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93" w:rsidRPr="0010433F" w:rsidRDefault="00987893" w:rsidP="009878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0433F">
        <w:rPr>
          <w:rFonts w:ascii="Times New Roman" w:hAnsi="Times New Roman"/>
          <w:b/>
          <w:sz w:val="24"/>
          <w:szCs w:val="24"/>
        </w:rPr>
        <w:t xml:space="preserve">Notice of Public Hearing of the Amherst County </w:t>
      </w:r>
      <w:r w:rsidR="0024759C" w:rsidRPr="0010433F">
        <w:rPr>
          <w:rFonts w:ascii="Times New Roman" w:hAnsi="Times New Roman"/>
          <w:b/>
          <w:sz w:val="24"/>
          <w:szCs w:val="24"/>
        </w:rPr>
        <w:t>Planning Commission</w:t>
      </w:r>
      <w:r w:rsidRPr="0010433F">
        <w:rPr>
          <w:rFonts w:ascii="Times New Roman" w:hAnsi="Times New Roman"/>
          <w:b/>
          <w:sz w:val="24"/>
          <w:szCs w:val="24"/>
        </w:rPr>
        <w:t xml:space="preserve"> </w:t>
      </w:r>
    </w:p>
    <w:p w:rsidR="00987893" w:rsidRPr="0010433F" w:rsidRDefault="00987893" w:rsidP="009878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87893" w:rsidRPr="0010433F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33F">
        <w:rPr>
          <w:rFonts w:ascii="Times New Roman" w:hAnsi="Times New Roman"/>
          <w:sz w:val="24"/>
          <w:szCs w:val="24"/>
        </w:rPr>
        <w:t xml:space="preserve">The Amherst County </w:t>
      </w:r>
      <w:r w:rsidR="0024759C" w:rsidRPr="0010433F">
        <w:rPr>
          <w:rFonts w:ascii="Times New Roman" w:hAnsi="Times New Roman"/>
          <w:sz w:val="24"/>
          <w:szCs w:val="24"/>
        </w:rPr>
        <w:t>Planning Commission</w:t>
      </w:r>
      <w:r w:rsidRPr="0010433F">
        <w:rPr>
          <w:rFonts w:ascii="Times New Roman" w:hAnsi="Times New Roman"/>
          <w:sz w:val="24"/>
          <w:szCs w:val="24"/>
        </w:rPr>
        <w:t xml:space="preserve"> will conduct a public hearing during its regular meeting on T</w:t>
      </w:r>
      <w:r w:rsidR="0024759C" w:rsidRPr="0010433F">
        <w:rPr>
          <w:rFonts w:ascii="Times New Roman" w:hAnsi="Times New Roman"/>
          <w:sz w:val="24"/>
          <w:szCs w:val="24"/>
        </w:rPr>
        <w:t>hursday</w:t>
      </w:r>
      <w:r w:rsidRPr="0010433F">
        <w:rPr>
          <w:rFonts w:ascii="Times New Roman" w:hAnsi="Times New Roman"/>
          <w:sz w:val="24"/>
          <w:szCs w:val="24"/>
        </w:rPr>
        <w:t xml:space="preserve">, </w:t>
      </w:r>
      <w:r w:rsidR="006929C6">
        <w:rPr>
          <w:rFonts w:ascii="Times New Roman" w:hAnsi="Times New Roman"/>
          <w:sz w:val="24"/>
          <w:szCs w:val="24"/>
        </w:rPr>
        <w:t>July 21</w:t>
      </w:r>
      <w:r w:rsidRPr="0010433F">
        <w:rPr>
          <w:rFonts w:ascii="Times New Roman" w:hAnsi="Times New Roman"/>
          <w:sz w:val="24"/>
          <w:szCs w:val="24"/>
        </w:rPr>
        <w:t>, 201</w:t>
      </w:r>
      <w:r w:rsidR="007F5022" w:rsidRPr="0010433F">
        <w:rPr>
          <w:rFonts w:ascii="Times New Roman" w:hAnsi="Times New Roman"/>
          <w:sz w:val="24"/>
          <w:szCs w:val="24"/>
        </w:rPr>
        <w:t>6</w:t>
      </w:r>
      <w:r w:rsidRPr="0010433F">
        <w:rPr>
          <w:rFonts w:ascii="Times New Roman" w:hAnsi="Times New Roman"/>
          <w:sz w:val="24"/>
          <w:szCs w:val="24"/>
        </w:rPr>
        <w:t xml:space="preserve"> at 7:00 P.M., or as soon thereafter as may be heard, in the Amherst County Administration Building, 153 Washington Street, Amherst, Virginia, 24521, to consider adoption of the following ordinance:</w:t>
      </w:r>
    </w:p>
    <w:p w:rsidR="00987893" w:rsidRPr="0010433F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97C" w:rsidRPr="008E633E" w:rsidRDefault="00A3697C" w:rsidP="00A3697C">
      <w:pPr>
        <w:spacing w:after="0" w:line="240" w:lineRule="auto"/>
        <w:jc w:val="center"/>
        <w:rPr>
          <w:rFonts w:ascii="Times New Roman" w:hAnsi="Times New Roman"/>
          <w:b/>
        </w:rPr>
      </w:pPr>
      <w:r w:rsidRPr="008E633E">
        <w:rPr>
          <w:rFonts w:ascii="Times New Roman" w:hAnsi="Times New Roman"/>
          <w:b/>
        </w:rPr>
        <w:t>AN ORDINANCE, NO. 201</w:t>
      </w:r>
      <w:r>
        <w:rPr>
          <w:rFonts w:ascii="Times New Roman" w:hAnsi="Times New Roman"/>
          <w:b/>
        </w:rPr>
        <w:t>6</w:t>
      </w:r>
      <w:r w:rsidRPr="008E633E">
        <w:rPr>
          <w:rFonts w:ascii="Times New Roman" w:hAnsi="Times New Roman"/>
          <w:b/>
        </w:rPr>
        <w:t>-</w:t>
      </w:r>
      <w:r w:rsidR="006929C6">
        <w:rPr>
          <w:rFonts w:ascii="Times New Roman" w:hAnsi="Times New Roman"/>
          <w:b/>
        </w:rPr>
        <w:t>0012</w:t>
      </w:r>
    </w:p>
    <w:p w:rsidR="00A3697C" w:rsidRPr="005937CA" w:rsidRDefault="00A3697C" w:rsidP="00A3697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3697C" w:rsidRPr="005937CA" w:rsidRDefault="00A3697C" w:rsidP="00A3697C">
      <w:pPr>
        <w:spacing w:after="0" w:line="240" w:lineRule="auto"/>
        <w:ind w:firstLine="720"/>
        <w:jc w:val="center"/>
        <w:rPr>
          <w:rFonts w:ascii="Times New Roman" w:hAnsi="Times New Roman"/>
        </w:rPr>
      </w:pPr>
      <w:r w:rsidRPr="005937CA">
        <w:rPr>
          <w:rFonts w:ascii="Times New Roman" w:hAnsi="Times New Roman"/>
        </w:rPr>
        <w:t>Amending §</w:t>
      </w:r>
      <w:r w:rsidR="006929C6" w:rsidRPr="005937CA">
        <w:rPr>
          <w:rFonts w:ascii="Times New Roman" w:hAnsi="Times New Roman"/>
        </w:rPr>
        <w:t>§</w:t>
      </w:r>
      <w:r w:rsidRPr="005937CA">
        <w:rPr>
          <w:rFonts w:ascii="Times New Roman" w:hAnsi="Times New Roman"/>
        </w:rPr>
        <w:t xml:space="preserve"> </w:t>
      </w:r>
      <w:r w:rsidR="006929C6">
        <w:rPr>
          <w:rFonts w:ascii="Times New Roman" w:hAnsi="Times New Roman"/>
        </w:rPr>
        <w:t>302, and 702, specifically subsection 702.02, of Appendix A to the Amherst County Code, to define limited breweries and limited distilleries, and to establish them as a permitted use in the agricultural residential district.  In a technical amendment not shown in the text of the ordinance, numbered paragraphs under 702.02 have been replaced with bulleted paragraphs.</w:t>
      </w:r>
    </w:p>
    <w:p w:rsidR="00987893" w:rsidRPr="0010433F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893" w:rsidRPr="0010433F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33F">
        <w:rPr>
          <w:rFonts w:ascii="Times New Roman" w:hAnsi="Times New Roman"/>
          <w:sz w:val="24"/>
          <w:szCs w:val="24"/>
        </w:rPr>
        <w:t>The proposed ordinance is available for review Monday through Friday from 8:30 A.M. to 5:00 P.M. in the Office of the County Administrator at the above address.</w:t>
      </w:r>
    </w:p>
    <w:p w:rsidR="00987893" w:rsidRPr="0010433F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893" w:rsidRPr="0010433F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0433F">
        <w:rPr>
          <w:rFonts w:ascii="Times New Roman" w:hAnsi="Times New Roman"/>
          <w:sz w:val="24"/>
          <w:szCs w:val="24"/>
        </w:rPr>
        <w:t>Accommodations for disabled persons may be made with the Office of the County Administrator by calling 434-946-9400 or (TTD) 434-946-9335 at least three (3) days prior to the hearing date.</w:t>
      </w:r>
    </w:p>
    <w:p w:rsidR="00987893" w:rsidRPr="0010433F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87893" w:rsidRPr="0010433F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0433F">
        <w:rPr>
          <w:rFonts w:ascii="Times New Roman" w:hAnsi="Times New Roman"/>
          <w:sz w:val="24"/>
          <w:szCs w:val="24"/>
        </w:rPr>
        <w:t>Dean C. Rodgers</w:t>
      </w:r>
    </w:p>
    <w:p w:rsidR="00987893" w:rsidRPr="0010433F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0433F">
        <w:rPr>
          <w:rFonts w:ascii="Times New Roman" w:hAnsi="Times New Roman"/>
          <w:sz w:val="24"/>
          <w:szCs w:val="24"/>
        </w:rPr>
        <w:t xml:space="preserve">Amherst County Administrator </w:t>
      </w:r>
    </w:p>
    <w:p w:rsidR="00373058" w:rsidRDefault="00373058"/>
    <w:sectPr w:rsidR="00373058" w:rsidSect="00C47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893"/>
    <w:rsid w:val="000019B0"/>
    <w:rsid w:val="00003D3E"/>
    <w:rsid w:val="00020CCF"/>
    <w:rsid w:val="00074800"/>
    <w:rsid w:val="0010433F"/>
    <w:rsid w:val="001421BA"/>
    <w:rsid w:val="00170782"/>
    <w:rsid w:val="00236CB0"/>
    <w:rsid w:val="0024759C"/>
    <w:rsid w:val="002937C9"/>
    <w:rsid w:val="00373058"/>
    <w:rsid w:val="00396363"/>
    <w:rsid w:val="003D17AC"/>
    <w:rsid w:val="003E5934"/>
    <w:rsid w:val="00453CA0"/>
    <w:rsid w:val="00471E3E"/>
    <w:rsid w:val="004C5EF4"/>
    <w:rsid w:val="006929C6"/>
    <w:rsid w:val="006A2A77"/>
    <w:rsid w:val="007F5022"/>
    <w:rsid w:val="00876999"/>
    <w:rsid w:val="008B07DC"/>
    <w:rsid w:val="00903C47"/>
    <w:rsid w:val="00955FD4"/>
    <w:rsid w:val="00987893"/>
    <w:rsid w:val="009963B5"/>
    <w:rsid w:val="00A3697C"/>
    <w:rsid w:val="00A851F7"/>
    <w:rsid w:val="00AD06E6"/>
    <w:rsid w:val="00BC1F0D"/>
    <w:rsid w:val="00C23FC4"/>
    <w:rsid w:val="00C32D57"/>
    <w:rsid w:val="00C47511"/>
    <w:rsid w:val="00C96EB4"/>
    <w:rsid w:val="00CA07A6"/>
    <w:rsid w:val="00D724C0"/>
    <w:rsid w:val="00EB1834"/>
    <w:rsid w:val="00EE65A9"/>
    <w:rsid w:val="00F30B57"/>
    <w:rsid w:val="00F8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878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S. Bryant</dc:creator>
  <cp:lastModifiedBy>Stacey G. Stinnett</cp:lastModifiedBy>
  <cp:revision>2</cp:revision>
  <dcterms:created xsi:type="dcterms:W3CDTF">2016-07-14T19:51:00Z</dcterms:created>
  <dcterms:modified xsi:type="dcterms:W3CDTF">2016-07-14T19:51:00Z</dcterms:modified>
</cp:coreProperties>
</file>