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D9" w:rsidRDefault="00592FD9" w:rsidP="00592FD9">
      <w:pPr>
        <w:rPr>
          <w:rFonts w:ascii="Arial" w:hAnsi="Arial" w:cs="Arial"/>
          <w:b/>
          <w:bCs/>
          <w:sz w:val="20"/>
          <w:szCs w:val="20"/>
        </w:rPr>
      </w:pPr>
    </w:p>
    <w:p w:rsidR="00592FD9" w:rsidRPr="00940DE1" w:rsidRDefault="00592FD9" w:rsidP="00592FD9">
      <w:pPr>
        <w:rPr>
          <w:rFonts w:ascii="Arial" w:hAnsi="Arial" w:cs="Arial"/>
          <w:b/>
          <w:bCs/>
          <w:sz w:val="20"/>
          <w:szCs w:val="20"/>
        </w:rPr>
      </w:pPr>
      <w:r w:rsidRPr="00940DE1">
        <w:rPr>
          <w:rFonts w:ascii="Arial" w:hAnsi="Arial" w:cs="Arial"/>
          <w:b/>
          <w:bCs/>
          <w:sz w:val="20"/>
          <w:szCs w:val="20"/>
        </w:rPr>
        <w:t>BOOK 33</w:t>
      </w:r>
    </w:p>
    <w:p w:rsidR="00592FD9" w:rsidRDefault="00592FD9" w:rsidP="00592FD9">
      <w:pPr>
        <w:jc w:val="both"/>
        <w:rPr>
          <w:rFonts w:ascii="Arial" w:hAnsi="Arial" w:cs="Arial"/>
          <w:b/>
          <w:bCs/>
          <w:sz w:val="20"/>
          <w:szCs w:val="20"/>
        </w:rPr>
      </w:pPr>
    </w:p>
    <w:p w:rsidR="00592FD9" w:rsidRPr="00940DE1" w:rsidRDefault="00592FD9" w:rsidP="00592FD9">
      <w:pPr>
        <w:jc w:val="both"/>
        <w:rPr>
          <w:rFonts w:ascii="Arial" w:hAnsi="Arial" w:cs="Arial"/>
          <w:b/>
          <w:bCs/>
          <w:sz w:val="20"/>
          <w:szCs w:val="20"/>
        </w:rPr>
      </w:pPr>
      <w:r w:rsidRPr="00940DE1">
        <w:rPr>
          <w:rFonts w:ascii="Arial" w:hAnsi="Arial" w:cs="Arial"/>
          <w:b/>
          <w:bCs/>
          <w:sz w:val="20"/>
          <w:szCs w:val="20"/>
        </w:rPr>
        <w:t>VIRGINIA:</w:t>
      </w:r>
    </w:p>
    <w:p w:rsidR="00592FD9" w:rsidRPr="00940DE1" w:rsidRDefault="00592FD9" w:rsidP="00592FD9">
      <w:pPr>
        <w:jc w:val="both"/>
        <w:rPr>
          <w:rFonts w:ascii="Arial" w:hAnsi="Arial" w:cs="Arial"/>
          <w:sz w:val="20"/>
          <w:szCs w:val="20"/>
        </w:rPr>
      </w:pPr>
      <w:r w:rsidRPr="00940DE1">
        <w:rPr>
          <w:rFonts w:ascii="Arial" w:hAnsi="Arial" w:cs="Arial"/>
          <w:sz w:val="20"/>
          <w:szCs w:val="20"/>
        </w:rPr>
        <w:t xml:space="preserve">At a </w:t>
      </w:r>
      <w:r>
        <w:rPr>
          <w:rFonts w:ascii="Arial" w:hAnsi="Arial" w:cs="Arial"/>
          <w:sz w:val="20"/>
          <w:szCs w:val="20"/>
        </w:rPr>
        <w:t>regular</w:t>
      </w:r>
      <w:r w:rsidRPr="00940DE1">
        <w:rPr>
          <w:rFonts w:ascii="Arial" w:hAnsi="Arial" w:cs="Arial"/>
          <w:sz w:val="20"/>
          <w:szCs w:val="20"/>
        </w:rPr>
        <w:t xml:space="preserve"> meeting of the Board of Supervisors of Amherst County and held at the Administration Building thereof on </w:t>
      </w:r>
      <w:r>
        <w:rPr>
          <w:rFonts w:ascii="Arial" w:hAnsi="Arial" w:cs="Arial"/>
          <w:sz w:val="20"/>
          <w:szCs w:val="20"/>
        </w:rPr>
        <w:t>Tuesday</w:t>
      </w:r>
      <w:r w:rsidRPr="00940DE1">
        <w:rPr>
          <w:rFonts w:ascii="Arial" w:hAnsi="Arial" w:cs="Arial"/>
          <w:sz w:val="20"/>
          <w:szCs w:val="20"/>
        </w:rPr>
        <w:t xml:space="preserve">, the </w:t>
      </w:r>
      <w:r w:rsidR="00F8312F">
        <w:rPr>
          <w:rFonts w:ascii="Arial" w:hAnsi="Arial" w:cs="Arial"/>
          <w:sz w:val="20"/>
          <w:szCs w:val="20"/>
        </w:rPr>
        <w:t>6th</w:t>
      </w:r>
      <w:r w:rsidRPr="00940DE1">
        <w:rPr>
          <w:rFonts w:ascii="Arial" w:hAnsi="Arial" w:cs="Arial"/>
          <w:sz w:val="20"/>
          <w:szCs w:val="20"/>
        </w:rPr>
        <w:t xml:space="preserve"> day of </w:t>
      </w:r>
      <w:r w:rsidR="00F8312F">
        <w:rPr>
          <w:rFonts w:ascii="Arial" w:hAnsi="Arial" w:cs="Arial"/>
          <w:sz w:val="20"/>
          <w:szCs w:val="20"/>
        </w:rPr>
        <w:t>Decem</w:t>
      </w:r>
      <w:r>
        <w:rPr>
          <w:rFonts w:ascii="Arial" w:hAnsi="Arial" w:cs="Arial"/>
          <w:sz w:val="20"/>
          <w:szCs w:val="20"/>
        </w:rPr>
        <w:t xml:space="preserve">ber </w:t>
      </w:r>
      <w:r w:rsidRPr="00940DE1">
        <w:rPr>
          <w:rFonts w:ascii="Arial" w:hAnsi="Arial" w:cs="Arial"/>
          <w:sz w:val="20"/>
          <w:szCs w:val="20"/>
        </w:rPr>
        <w:t xml:space="preserve"> 2011 at </w:t>
      </w:r>
      <w:r>
        <w:rPr>
          <w:rFonts w:ascii="Arial" w:hAnsi="Arial" w:cs="Arial"/>
          <w:sz w:val="20"/>
          <w:szCs w:val="20"/>
        </w:rPr>
        <w:t>1:0</w:t>
      </w:r>
      <w:r w:rsidRPr="00940DE1">
        <w:rPr>
          <w:rFonts w:ascii="Arial" w:hAnsi="Arial" w:cs="Arial"/>
          <w:sz w:val="20"/>
          <w:szCs w:val="20"/>
        </w:rPr>
        <w:t>0 p.m. at which the following members were present and absent:</w:t>
      </w:r>
    </w:p>
    <w:p w:rsidR="00592FD9" w:rsidRPr="00940DE1" w:rsidRDefault="00592FD9" w:rsidP="00592FD9">
      <w:pPr>
        <w:jc w:val="both"/>
        <w:rPr>
          <w:rFonts w:ascii="Arial" w:hAnsi="Arial" w:cs="Arial"/>
          <w:sz w:val="20"/>
          <w:szCs w:val="20"/>
        </w:rPr>
      </w:pPr>
      <w:r w:rsidRPr="00940DE1">
        <w:rPr>
          <w:rFonts w:ascii="Arial" w:hAnsi="Arial" w:cs="Arial"/>
          <w:sz w:val="20"/>
          <w:szCs w:val="20"/>
        </w:rPr>
        <w:t>BOARD OF SUPERVISORS:</w:t>
      </w:r>
    </w:p>
    <w:p w:rsidR="00C70E6F" w:rsidRDefault="00592FD9" w:rsidP="00592FD9">
      <w:pPr>
        <w:tabs>
          <w:tab w:val="left" w:pos="720"/>
          <w:tab w:val="left" w:pos="1440"/>
          <w:tab w:val="left" w:pos="2160"/>
        </w:tabs>
        <w:spacing w:after="0"/>
        <w:ind w:left="2160" w:hanging="2160"/>
        <w:jc w:val="both"/>
        <w:rPr>
          <w:rFonts w:ascii="Arial" w:hAnsi="Arial" w:cs="Arial"/>
          <w:sz w:val="20"/>
          <w:szCs w:val="20"/>
        </w:rPr>
      </w:pPr>
      <w:r w:rsidRPr="00940DE1">
        <w:rPr>
          <w:rFonts w:ascii="Arial" w:hAnsi="Arial" w:cs="Arial"/>
          <w:sz w:val="20"/>
          <w:szCs w:val="20"/>
        </w:rPr>
        <w:tab/>
        <w:t>PRESENT:</w:t>
      </w:r>
      <w:r w:rsidRPr="00940DE1">
        <w:rPr>
          <w:rFonts w:ascii="Arial" w:hAnsi="Arial" w:cs="Arial"/>
          <w:sz w:val="20"/>
          <w:szCs w:val="20"/>
        </w:rPr>
        <w:tab/>
      </w:r>
      <w:r w:rsidR="00F8312F">
        <w:rPr>
          <w:rFonts w:ascii="Arial" w:hAnsi="Arial" w:cs="Arial"/>
          <w:sz w:val="20"/>
          <w:szCs w:val="20"/>
        </w:rPr>
        <w:t>Ms. C. Tucker</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ABSENT:</w:t>
      </w:r>
      <w:r w:rsidR="00F8312F">
        <w:rPr>
          <w:rFonts w:ascii="Arial" w:hAnsi="Arial" w:cs="Arial"/>
          <w:sz w:val="20"/>
          <w:szCs w:val="20"/>
        </w:rPr>
        <w:t xml:space="preserve">  None</w:t>
      </w:r>
    </w:p>
    <w:p w:rsidR="00F8312F" w:rsidRDefault="00592FD9" w:rsidP="00592FD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00F8312F" w:rsidRPr="00940DE1">
        <w:rPr>
          <w:rFonts w:ascii="Arial" w:hAnsi="Arial" w:cs="Arial"/>
          <w:sz w:val="20"/>
          <w:szCs w:val="20"/>
        </w:rPr>
        <w:t>Mr. F. Campbell</w:t>
      </w:r>
    </w:p>
    <w:p w:rsidR="00592FD9" w:rsidRPr="00940DE1" w:rsidRDefault="00F8312F" w:rsidP="00592FD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592FD9" w:rsidRPr="00940DE1">
        <w:rPr>
          <w:rFonts w:ascii="Arial" w:hAnsi="Arial" w:cs="Arial"/>
          <w:sz w:val="20"/>
          <w:szCs w:val="20"/>
        </w:rPr>
        <w:t>Mr. D. Kidd</w:t>
      </w:r>
      <w:r w:rsidR="00592FD9" w:rsidRPr="00940DE1">
        <w:rPr>
          <w:rFonts w:ascii="Arial" w:hAnsi="Arial" w:cs="Arial"/>
          <w:sz w:val="20"/>
          <w:szCs w:val="20"/>
        </w:rPr>
        <w:tab/>
      </w:r>
      <w:r w:rsidR="00592FD9" w:rsidRPr="00940DE1">
        <w:rPr>
          <w:rFonts w:ascii="Arial" w:hAnsi="Arial" w:cs="Arial"/>
          <w:sz w:val="20"/>
          <w:szCs w:val="20"/>
        </w:rPr>
        <w:tab/>
      </w:r>
      <w:r w:rsidR="00592FD9" w:rsidRPr="00940DE1">
        <w:rPr>
          <w:rFonts w:ascii="Arial" w:hAnsi="Arial" w:cs="Arial"/>
          <w:sz w:val="20"/>
          <w:szCs w:val="20"/>
        </w:rPr>
        <w:tab/>
      </w:r>
      <w:r w:rsidR="00592FD9" w:rsidRPr="00940DE1">
        <w:rPr>
          <w:rFonts w:ascii="Arial" w:hAnsi="Arial" w:cs="Arial"/>
          <w:sz w:val="20"/>
          <w:szCs w:val="20"/>
        </w:rPr>
        <w:tab/>
      </w:r>
    </w:p>
    <w:p w:rsidR="00592FD9" w:rsidRPr="00940DE1" w:rsidRDefault="00592FD9" w:rsidP="00592FD9">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Ms. J. Roberson</w:t>
      </w:r>
    </w:p>
    <w:p w:rsidR="00592FD9" w:rsidRPr="00940DE1" w:rsidRDefault="00592FD9" w:rsidP="00592FD9">
      <w:pPr>
        <w:spacing w:after="0"/>
        <w:ind w:left="1440" w:firstLine="720"/>
        <w:jc w:val="both"/>
        <w:rPr>
          <w:rFonts w:ascii="Arial" w:hAnsi="Arial" w:cs="Arial"/>
          <w:sz w:val="20"/>
          <w:szCs w:val="20"/>
        </w:rPr>
      </w:pPr>
      <w:r w:rsidRPr="00940DE1">
        <w:rPr>
          <w:rFonts w:ascii="Arial" w:hAnsi="Arial" w:cs="Arial"/>
          <w:sz w:val="20"/>
          <w:szCs w:val="20"/>
        </w:rPr>
        <w:t>Mr. R. Curd</w:t>
      </w:r>
    </w:p>
    <w:p w:rsidR="00592FD9" w:rsidRPr="00940DE1" w:rsidRDefault="00592FD9" w:rsidP="00592FD9">
      <w:pPr>
        <w:spacing w:after="0"/>
        <w:ind w:left="1440" w:firstLine="720"/>
        <w:jc w:val="both"/>
        <w:rPr>
          <w:rFonts w:ascii="Arial" w:hAnsi="Arial" w:cs="Arial"/>
          <w:sz w:val="20"/>
          <w:szCs w:val="20"/>
        </w:rPr>
      </w:pPr>
    </w:p>
    <w:p w:rsidR="00592FD9" w:rsidRDefault="00592FD9" w:rsidP="00592FD9">
      <w:pPr>
        <w:jc w:val="both"/>
        <w:rPr>
          <w:rFonts w:ascii="Arial" w:hAnsi="Arial" w:cs="Arial"/>
          <w:sz w:val="20"/>
          <w:szCs w:val="20"/>
        </w:rPr>
      </w:pPr>
      <w:r w:rsidRPr="00940DE1">
        <w:rPr>
          <w:rFonts w:ascii="Arial" w:hAnsi="Arial" w:cs="Arial"/>
          <w:sz w:val="20"/>
          <w:szCs w:val="20"/>
        </w:rPr>
        <w:t>M</w:t>
      </w:r>
      <w:r w:rsidR="00F8312F">
        <w:rPr>
          <w:rFonts w:ascii="Arial" w:hAnsi="Arial" w:cs="Arial"/>
          <w:sz w:val="20"/>
          <w:szCs w:val="20"/>
        </w:rPr>
        <w:t xml:space="preserve">s. C. Tucker, </w:t>
      </w:r>
      <w:r w:rsidRPr="00940DE1">
        <w:rPr>
          <w:rFonts w:ascii="Arial" w:hAnsi="Arial" w:cs="Arial"/>
          <w:sz w:val="20"/>
          <w:szCs w:val="20"/>
        </w:rPr>
        <w:t>Chair, called the meeting to order.</w:t>
      </w:r>
    </w:p>
    <w:p w:rsidR="00592FD9" w:rsidRPr="0019054C" w:rsidRDefault="00592FD9" w:rsidP="00592FD9">
      <w:pPr>
        <w:jc w:val="both"/>
        <w:rPr>
          <w:rFonts w:ascii="Arial" w:hAnsi="Arial" w:cs="Arial"/>
          <w:sz w:val="20"/>
          <w:szCs w:val="20"/>
        </w:rPr>
      </w:pPr>
      <w:r w:rsidRPr="0019054C">
        <w:rPr>
          <w:rFonts w:ascii="Arial" w:hAnsi="Arial" w:cs="Arial"/>
          <w:sz w:val="20"/>
          <w:szCs w:val="20"/>
        </w:rPr>
        <w:t>Mr. R. Curd opened with prayer and led in the pledge of allegiance.</w:t>
      </w:r>
    </w:p>
    <w:p w:rsidR="00592FD9" w:rsidRPr="0019054C" w:rsidRDefault="00592FD9" w:rsidP="00592FD9">
      <w:pPr>
        <w:spacing w:after="0"/>
        <w:jc w:val="both"/>
        <w:rPr>
          <w:rFonts w:ascii="Arial" w:hAnsi="Arial" w:cs="Arial"/>
          <w:b/>
          <w:sz w:val="20"/>
          <w:szCs w:val="20"/>
          <w:u w:val="single"/>
        </w:rPr>
      </w:pPr>
      <w:r w:rsidRPr="0019054C">
        <w:rPr>
          <w:rFonts w:ascii="Arial" w:hAnsi="Arial" w:cs="Arial"/>
          <w:b/>
          <w:sz w:val="20"/>
          <w:szCs w:val="20"/>
          <w:u w:val="single"/>
        </w:rPr>
        <w:t>IN RE:  CITIZEN COMMENTS</w:t>
      </w:r>
    </w:p>
    <w:p w:rsidR="00592FD9" w:rsidRPr="0019054C" w:rsidRDefault="00592FD9" w:rsidP="00592FD9">
      <w:pPr>
        <w:spacing w:after="0"/>
        <w:jc w:val="both"/>
        <w:rPr>
          <w:rFonts w:ascii="Arial" w:hAnsi="Arial" w:cs="Arial"/>
          <w:sz w:val="20"/>
          <w:szCs w:val="20"/>
        </w:rPr>
      </w:pPr>
    </w:p>
    <w:p w:rsidR="00592FD9" w:rsidRDefault="00C70E6F" w:rsidP="00592FD9">
      <w:pPr>
        <w:spacing w:after="0"/>
        <w:jc w:val="both"/>
        <w:rPr>
          <w:rFonts w:ascii="Arial" w:hAnsi="Arial" w:cs="Arial"/>
          <w:sz w:val="20"/>
          <w:szCs w:val="20"/>
        </w:rPr>
      </w:pPr>
      <w:r w:rsidRPr="003250B7">
        <w:rPr>
          <w:rFonts w:ascii="Arial" w:hAnsi="Arial" w:cs="Arial"/>
          <w:sz w:val="20"/>
          <w:szCs w:val="20"/>
        </w:rPr>
        <w:t>The Chair asked for citizen comments.  There were none.</w:t>
      </w:r>
    </w:p>
    <w:p w:rsidR="00B24FB1" w:rsidRDefault="00B24FB1" w:rsidP="00592FD9">
      <w:pPr>
        <w:spacing w:after="0"/>
        <w:jc w:val="both"/>
        <w:rPr>
          <w:rFonts w:ascii="Arial" w:hAnsi="Arial" w:cs="Arial"/>
          <w:sz w:val="20"/>
          <w:szCs w:val="20"/>
        </w:rPr>
      </w:pPr>
    </w:p>
    <w:p w:rsidR="00877C31" w:rsidRPr="00651E52" w:rsidRDefault="00592FD9" w:rsidP="00C70E6F">
      <w:pPr>
        <w:spacing w:after="0" w:line="240" w:lineRule="auto"/>
        <w:rPr>
          <w:rFonts w:ascii="Arial" w:hAnsi="Arial" w:cs="Arial"/>
          <w:b/>
          <w:sz w:val="20"/>
          <w:szCs w:val="20"/>
        </w:rPr>
      </w:pPr>
      <w:r w:rsidRPr="0019054C">
        <w:rPr>
          <w:rFonts w:ascii="Arial" w:hAnsi="Arial" w:cs="Arial"/>
          <w:b/>
          <w:sz w:val="20"/>
          <w:szCs w:val="20"/>
          <w:u w:val="single"/>
        </w:rPr>
        <w:t xml:space="preserve">IN RE:  </w:t>
      </w:r>
      <w:r>
        <w:rPr>
          <w:rFonts w:ascii="Arial" w:hAnsi="Arial" w:cs="Arial"/>
          <w:b/>
          <w:sz w:val="20"/>
          <w:szCs w:val="20"/>
          <w:u w:val="single"/>
        </w:rPr>
        <w:t>APPROVAL OF AGENDA</w:t>
      </w:r>
    </w:p>
    <w:p w:rsidR="00C70E6F" w:rsidRDefault="00C70E6F" w:rsidP="00F8312F">
      <w:pPr>
        <w:spacing w:after="0"/>
        <w:jc w:val="both"/>
        <w:rPr>
          <w:rFonts w:ascii="Arial" w:hAnsi="Arial" w:cs="Arial"/>
          <w:sz w:val="20"/>
          <w:szCs w:val="20"/>
        </w:rPr>
      </w:pPr>
    </w:p>
    <w:p w:rsidR="0039283B" w:rsidRDefault="007D5862" w:rsidP="00F8312F">
      <w:pPr>
        <w:spacing w:after="0"/>
        <w:rPr>
          <w:rFonts w:ascii="Arial" w:hAnsi="Arial" w:cs="Arial"/>
          <w:sz w:val="20"/>
          <w:szCs w:val="20"/>
        </w:rPr>
      </w:pPr>
      <w:r>
        <w:rPr>
          <w:rFonts w:ascii="Arial" w:hAnsi="Arial" w:cs="Arial"/>
          <w:sz w:val="20"/>
          <w:szCs w:val="20"/>
        </w:rPr>
        <w:t>Mr. S. Crosby requested under XI. Department Reports, item c. Treasurer’s Office Report, be removed from the agenda.</w:t>
      </w:r>
    </w:p>
    <w:p w:rsidR="007D5862" w:rsidRDefault="007D5862" w:rsidP="00F8312F">
      <w:pPr>
        <w:spacing w:after="0"/>
        <w:rPr>
          <w:rFonts w:ascii="Arial" w:hAnsi="Arial" w:cs="Arial"/>
          <w:sz w:val="20"/>
          <w:szCs w:val="20"/>
        </w:rPr>
      </w:pPr>
    </w:p>
    <w:p w:rsidR="007D5862" w:rsidRDefault="007D5862" w:rsidP="00F8312F">
      <w:pPr>
        <w:spacing w:after="0"/>
        <w:rPr>
          <w:rFonts w:ascii="Arial" w:hAnsi="Arial" w:cs="Arial"/>
          <w:sz w:val="20"/>
          <w:szCs w:val="20"/>
        </w:rPr>
      </w:pPr>
      <w:r>
        <w:rPr>
          <w:rFonts w:ascii="Arial" w:hAnsi="Arial" w:cs="Arial"/>
          <w:sz w:val="20"/>
          <w:szCs w:val="20"/>
        </w:rPr>
        <w:t>Mr. F. Campbell moved approval of agenda with amendment.</w:t>
      </w:r>
    </w:p>
    <w:p w:rsidR="007D5862" w:rsidRDefault="007D5862" w:rsidP="00F8312F">
      <w:pPr>
        <w:spacing w:after="0"/>
        <w:rPr>
          <w:rFonts w:ascii="Arial" w:hAnsi="Arial" w:cs="Arial"/>
          <w:sz w:val="20"/>
          <w:szCs w:val="20"/>
        </w:rPr>
      </w:pPr>
    </w:p>
    <w:p w:rsidR="007D5862" w:rsidRPr="0019054C" w:rsidRDefault="007D5862" w:rsidP="007D5862">
      <w:pPr>
        <w:spacing w:after="0"/>
        <w:jc w:val="both"/>
        <w:rPr>
          <w:rFonts w:ascii="Arial" w:hAnsi="Arial" w:cs="Arial"/>
          <w:sz w:val="20"/>
          <w:szCs w:val="20"/>
        </w:rPr>
      </w:pPr>
      <w:r w:rsidRPr="0019054C">
        <w:rPr>
          <w:rFonts w:ascii="Arial" w:hAnsi="Arial" w:cs="Arial"/>
          <w:sz w:val="20"/>
          <w:szCs w:val="20"/>
        </w:rPr>
        <w:t>AYE:  Ms. C. Tucker</w:t>
      </w:r>
      <w:r>
        <w:rPr>
          <w:rFonts w:ascii="Arial" w:hAnsi="Arial" w:cs="Arial"/>
          <w:sz w:val="20"/>
          <w:szCs w:val="20"/>
        </w:rPr>
        <w:t xml:space="preserve">, </w:t>
      </w:r>
      <w:r w:rsidRPr="0019054C">
        <w:rPr>
          <w:rFonts w:ascii="Arial" w:hAnsi="Arial" w:cs="Arial"/>
          <w:sz w:val="20"/>
          <w:szCs w:val="20"/>
        </w:rPr>
        <w:t>Mr. F. Campbell, Mr. D. Kidd, Ms. J. Roberson, Mr. R. Curd</w:t>
      </w:r>
    </w:p>
    <w:p w:rsidR="007D5862" w:rsidRPr="0019054C" w:rsidRDefault="007D5862" w:rsidP="007D5862">
      <w:pPr>
        <w:spacing w:after="0"/>
        <w:jc w:val="both"/>
        <w:rPr>
          <w:rFonts w:ascii="Arial" w:hAnsi="Arial" w:cs="Arial"/>
          <w:sz w:val="20"/>
          <w:szCs w:val="20"/>
        </w:rPr>
      </w:pPr>
      <w:r w:rsidRPr="0019054C">
        <w:rPr>
          <w:rFonts w:ascii="Arial" w:hAnsi="Arial" w:cs="Arial"/>
          <w:sz w:val="20"/>
          <w:szCs w:val="20"/>
        </w:rPr>
        <w:t>NAY:  None</w:t>
      </w:r>
    </w:p>
    <w:p w:rsidR="007D5862" w:rsidRDefault="007D5862" w:rsidP="007D5862">
      <w:pPr>
        <w:spacing w:after="0"/>
        <w:rPr>
          <w:rFonts w:ascii="Arial" w:hAnsi="Arial" w:cs="Arial"/>
          <w:sz w:val="20"/>
          <w:szCs w:val="20"/>
        </w:rPr>
      </w:pPr>
      <w:r w:rsidRPr="0019054C">
        <w:rPr>
          <w:rFonts w:ascii="Arial" w:hAnsi="Arial" w:cs="Arial"/>
          <w:sz w:val="20"/>
          <w:szCs w:val="20"/>
        </w:rPr>
        <w:t xml:space="preserve">ABSENT:  </w:t>
      </w:r>
      <w:r>
        <w:rPr>
          <w:rFonts w:ascii="Arial" w:hAnsi="Arial" w:cs="Arial"/>
          <w:sz w:val="20"/>
          <w:szCs w:val="20"/>
        </w:rPr>
        <w:t>None</w:t>
      </w:r>
    </w:p>
    <w:p w:rsidR="00F8312F" w:rsidRPr="006B4FDE" w:rsidRDefault="00F8312F" w:rsidP="00F8312F">
      <w:pPr>
        <w:spacing w:after="0" w:line="240" w:lineRule="auto"/>
        <w:jc w:val="center"/>
        <w:rPr>
          <w:rFonts w:ascii="Arial" w:hAnsi="Arial" w:cs="Arial"/>
          <w:b/>
          <w:sz w:val="20"/>
          <w:szCs w:val="20"/>
        </w:rPr>
      </w:pPr>
      <w:r w:rsidRPr="006B4FDE">
        <w:rPr>
          <w:rFonts w:ascii="Arial" w:hAnsi="Arial" w:cs="Arial"/>
          <w:b/>
          <w:sz w:val="20"/>
          <w:szCs w:val="20"/>
        </w:rPr>
        <w:t>AGENDA</w:t>
      </w:r>
    </w:p>
    <w:p w:rsidR="00F8312F" w:rsidRPr="006B4FDE" w:rsidRDefault="00F8312F" w:rsidP="00F8312F">
      <w:pPr>
        <w:spacing w:after="0" w:line="240" w:lineRule="auto"/>
        <w:jc w:val="center"/>
        <w:rPr>
          <w:rFonts w:ascii="Arial" w:hAnsi="Arial" w:cs="Arial"/>
          <w:b/>
          <w:sz w:val="20"/>
          <w:szCs w:val="20"/>
        </w:rPr>
      </w:pPr>
    </w:p>
    <w:p w:rsidR="00F8312F" w:rsidRPr="006B4FDE" w:rsidRDefault="00F8312F" w:rsidP="00F8312F">
      <w:pPr>
        <w:spacing w:after="0" w:line="240" w:lineRule="auto"/>
        <w:jc w:val="center"/>
        <w:rPr>
          <w:rFonts w:ascii="Arial" w:hAnsi="Arial" w:cs="Arial"/>
          <w:b/>
          <w:sz w:val="20"/>
          <w:szCs w:val="20"/>
        </w:rPr>
      </w:pPr>
      <w:r w:rsidRPr="006B4FDE">
        <w:rPr>
          <w:rFonts w:ascii="Arial" w:hAnsi="Arial" w:cs="Arial"/>
          <w:b/>
          <w:sz w:val="20"/>
          <w:szCs w:val="20"/>
        </w:rPr>
        <w:t>TUESDAY, DECEMBER 6, 2011, 1:00 P.M.</w:t>
      </w:r>
    </w:p>
    <w:p w:rsidR="00F8312F" w:rsidRPr="006B4FDE" w:rsidRDefault="00F8312F" w:rsidP="00F8312F">
      <w:pPr>
        <w:spacing w:after="0" w:line="240" w:lineRule="auto"/>
        <w:jc w:val="center"/>
        <w:rPr>
          <w:rFonts w:ascii="Arial" w:hAnsi="Arial" w:cs="Arial"/>
          <w:b/>
          <w:sz w:val="20"/>
          <w:szCs w:val="20"/>
        </w:rPr>
      </w:pPr>
      <w:r w:rsidRPr="006B4FDE">
        <w:rPr>
          <w:rFonts w:ascii="Arial" w:hAnsi="Arial" w:cs="Arial"/>
          <w:b/>
          <w:sz w:val="20"/>
          <w:szCs w:val="20"/>
        </w:rPr>
        <w:t>ADMINISTRATION BUILDING – 153 WASHINGTON STREET</w:t>
      </w:r>
    </w:p>
    <w:p w:rsidR="00F8312F" w:rsidRPr="006B4FDE" w:rsidRDefault="00F8312F" w:rsidP="00F8312F">
      <w:pPr>
        <w:spacing w:after="0" w:line="240" w:lineRule="auto"/>
        <w:jc w:val="center"/>
        <w:rPr>
          <w:rFonts w:ascii="Arial" w:hAnsi="Arial" w:cs="Arial"/>
          <w:b/>
          <w:sz w:val="20"/>
          <w:szCs w:val="20"/>
        </w:rPr>
      </w:pPr>
      <w:r w:rsidRPr="006B4FDE">
        <w:rPr>
          <w:rFonts w:ascii="Arial" w:hAnsi="Arial" w:cs="Arial"/>
          <w:b/>
          <w:sz w:val="20"/>
          <w:szCs w:val="20"/>
        </w:rPr>
        <w:t>SCHOOL BOARD ROOM</w:t>
      </w:r>
    </w:p>
    <w:p w:rsidR="00F8312F" w:rsidRPr="006B4FDE" w:rsidRDefault="00F8312F" w:rsidP="00F8312F">
      <w:pPr>
        <w:spacing w:after="0" w:line="240" w:lineRule="auto"/>
        <w:ind w:left="720"/>
        <w:jc w:val="center"/>
        <w:rPr>
          <w:rFonts w:ascii="Arial" w:hAnsi="Arial" w:cs="Arial"/>
          <w:b/>
          <w:sz w:val="20"/>
          <w:szCs w:val="20"/>
        </w:rPr>
      </w:pP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Call to Order</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Invocation and Pledge of Allegiance</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Citizen Comments</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Approval of Agenda</w:t>
      </w:r>
    </w:p>
    <w:p w:rsidR="00F8312F" w:rsidRPr="006B4FDE" w:rsidRDefault="00F8312F" w:rsidP="00F8312F">
      <w:pPr>
        <w:numPr>
          <w:ilvl w:val="0"/>
          <w:numId w:val="6"/>
        </w:numPr>
        <w:spacing w:after="0"/>
        <w:ind w:left="1440"/>
        <w:rPr>
          <w:rFonts w:ascii="Arial" w:hAnsi="Arial" w:cs="Arial"/>
          <w:b/>
          <w:sz w:val="20"/>
          <w:szCs w:val="20"/>
        </w:rPr>
      </w:pPr>
      <w:r w:rsidRPr="006B4FDE">
        <w:rPr>
          <w:rFonts w:ascii="Arial" w:hAnsi="Arial" w:cs="Arial"/>
          <w:b/>
          <w:sz w:val="20"/>
          <w:szCs w:val="20"/>
        </w:rPr>
        <w:t>Consent Agenda</w:t>
      </w:r>
    </w:p>
    <w:p w:rsidR="00F8312F" w:rsidRPr="006B4FDE" w:rsidRDefault="00F8312F" w:rsidP="00F8312F">
      <w:pPr>
        <w:pStyle w:val="ListParagraph"/>
        <w:numPr>
          <w:ilvl w:val="0"/>
          <w:numId w:val="31"/>
        </w:numPr>
        <w:spacing w:after="0"/>
        <w:ind w:left="1800"/>
        <w:rPr>
          <w:rFonts w:ascii="Arial" w:hAnsi="Arial" w:cs="Arial"/>
          <w:sz w:val="20"/>
          <w:szCs w:val="20"/>
        </w:rPr>
      </w:pPr>
      <w:r w:rsidRPr="006B4FDE">
        <w:rPr>
          <w:rFonts w:ascii="Arial" w:hAnsi="Arial" w:cs="Arial"/>
          <w:sz w:val="20"/>
          <w:szCs w:val="20"/>
        </w:rPr>
        <w:t>Minutes for November 1</w:t>
      </w:r>
      <w:r w:rsidRPr="006B4FDE">
        <w:rPr>
          <w:rFonts w:ascii="Arial" w:hAnsi="Arial" w:cs="Arial"/>
          <w:sz w:val="20"/>
          <w:szCs w:val="20"/>
          <w:vertAlign w:val="superscript"/>
        </w:rPr>
        <w:t>st</w:t>
      </w:r>
      <w:r w:rsidRPr="006B4FDE">
        <w:rPr>
          <w:rFonts w:ascii="Arial" w:hAnsi="Arial" w:cs="Arial"/>
          <w:sz w:val="20"/>
          <w:szCs w:val="20"/>
        </w:rPr>
        <w:t>, 9</w:t>
      </w:r>
      <w:r w:rsidRPr="006B4FDE">
        <w:rPr>
          <w:rFonts w:ascii="Arial" w:hAnsi="Arial" w:cs="Arial"/>
          <w:sz w:val="20"/>
          <w:szCs w:val="20"/>
          <w:vertAlign w:val="superscript"/>
        </w:rPr>
        <w:t>th</w:t>
      </w:r>
      <w:r w:rsidRPr="006B4FDE">
        <w:rPr>
          <w:rFonts w:ascii="Arial" w:hAnsi="Arial" w:cs="Arial"/>
          <w:sz w:val="20"/>
          <w:szCs w:val="20"/>
        </w:rPr>
        <w:t>, 10</w:t>
      </w:r>
      <w:r w:rsidRPr="006B4FDE">
        <w:rPr>
          <w:rFonts w:ascii="Arial" w:hAnsi="Arial" w:cs="Arial"/>
          <w:sz w:val="20"/>
          <w:szCs w:val="20"/>
          <w:vertAlign w:val="superscript"/>
        </w:rPr>
        <w:t>th</w:t>
      </w:r>
      <w:r w:rsidRPr="006B4FDE">
        <w:rPr>
          <w:rFonts w:ascii="Arial" w:hAnsi="Arial" w:cs="Arial"/>
          <w:sz w:val="20"/>
          <w:szCs w:val="20"/>
        </w:rPr>
        <w:t>, 15</w:t>
      </w:r>
      <w:r w:rsidRPr="006B4FDE">
        <w:rPr>
          <w:rFonts w:ascii="Arial" w:hAnsi="Arial" w:cs="Arial"/>
          <w:sz w:val="20"/>
          <w:szCs w:val="20"/>
          <w:vertAlign w:val="superscript"/>
        </w:rPr>
        <w:t>th</w:t>
      </w:r>
      <w:r w:rsidRPr="006B4FDE">
        <w:rPr>
          <w:rFonts w:ascii="Arial" w:hAnsi="Arial" w:cs="Arial"/>
          <w:sz w:val="20"/>
          <w:szCs w:val="20"/>
        </w:rPr>
        <w:t>, 17</w:t>
      </w:r>
      <w:r w:rsidRPr="006B4FDE">
        <w:rPr>
          <w:rFonts w:ascii="Arial" w:hAnsi="Arial" w:cs="Arial"/>
          <w:sz w:val="20"/>
          <w:szCs w:val="20"/>
          <w:vertAlign w:val="superscript"/>
        </w:rPr>
        <w:t>th</w:t>
      </w:r>
      <w:r w:rsidRPr="006B4FDE">
        <w:rPr>
          <w:rFonts w:ascii="Arial" w:hAnsi="Arial" w:cs="Arial"/>
          <w:sz w:val="20"/>
          <w:szCs w:val="20"/>
        </w:rPr>
        <w:t>,  2011</w:t>
      </w:r>
    </w:p>
    <w:p w:rsidR="00F8312F" w:rsidRDefault="00F8312F" w:rsidP="00F8312F">
      <w:pPr>
        <w:pStyle w:val="ListParagraph"/>
        <w:numPr>
          <w:ilvl w:val="0"/>
          <w:numId w:val="31"/>
        </w:numPr>
        <w:spacing w:after="0"/>
        <w:ind w:left="1800"/>
        <w:rPr>
          <w:rFonts w:ascii="Arial" w:hAnsi="Arial" w:cs="Arial"/>
          <w:sz w:val="20"/>
          <w:szCs w:val="20"/>
        </w:rPr>
      </w:pPr>
      <w:r w:rsidRPr="006B4FDE">
        <w:rPr>
          <w:rFonts w:ascii="Arial" w:hAnsi="Arial" w:cs="Arial"/>
          <w:sz w:val="20"/>
          <w:szCs w:val="20"/>
        </w:rPr>
        <w:t xml:space="preserve">Emergency Services Council  (1 Vacancy) - William G. </w:t>
      </w:r>
      <w:proofErr w:type="spellStart"/>
      <w:r w:rsidRPr="006B4FDE">
        <w:rPr>
          <w:rFonts w:ascii="Arial" w:hAnsi="Arial" w:cs="Arial"/>
          <w:sz w:val="20"/>
          <w:szCs w:val="20"/>
        </w:rPr>
        <w:t>Camm</w:t>
      </w:r>
      <w:proofErr w:type="spellEnd"/>
      <w:r w:rsidRPr="006B4FDE">
        <w:rPr>
          <w:rFonts w:ascii="Arial" w:hAnsi="Arial" w:cs="Arial"/>
          <w:sz w:val="20"/>
          <w:szCs w:val="20"/>
        </w:rPr>
        <w:t xml:space="preserve"> requesting to be reappointed</w:t>
      </w:r>
    </w:p>
    <w:p w:rsidR="00F8312F" w:rsidRPr="00756E35" w:rsidRDefault="00F8312F" w:rsidP="00F8312F">
      <w:pPr>
        <w:pStyle w:val="ListParagraph"/>
        <w:numPr>
          <w:ilvl w:val="0"/>
          <w:numId w:val="31"/>
        </w:numPr>
        <w:spacing w:after="0"/>
        <w:ind w:left="1800"/>
        <w:rPr>
          <w:rFonts w:ascii="Arial" w:hAnsi="Arial" w:cs="Arial"/>
          <w:sz w:val="20"/>
          <w:szCs w:val="20"/>
        </w:rPr>
      </w:pPr>
      <w:r w:rsidRPr="00756E35">
        <w:rPr>
          <w:rFonts w:ascii="Arial" w:hAnsi="Arial" w:cs="Arial"/>
          <w:sz w:val="20"/>
          <w:szCs w:val="20"/>
        </w:rPr>
        <w:t>Board of Zoning Appeals-District 2 (1 Vacancy) - Harry B. Stinnett requesting to be appointed</w:t>
      </w:r>
    </w:p>
    <w:p w:rsidR="00F8312F" w:rsidRPr="006B4FDE" w:rsidRDefault="00F8312F" w:rsidP="00F8312F">
      <w:pPr>
        <w:pStyle w:val="ListParagraph"/>
        <w:spacing w:after="0"/>
        <w:ind w:left="1800"/>
        <w:rPr>
          <w:rFonts w:ascii="Arial" w:hAnsi="Arial" w:cs="Arial"/>
          <w:sz w:val="20"/>
          <w:szCs w:val="20"/>
        </w:rPr>
      </w:pPr>
    </w:p>
    <w:p w:rsidR="00F8312F" w:rsidRPr="006B4FDE" w:rsidRDefault="00F8312F" w:rsidP="00F8312F">
      <w:pPr>
        <w:pStyle w:val="ListParagraph"/>
        <w:numPr>
          <w:ilvl w:val="0"/>
          <w:numId w:val="6"/>
        </w:numPr>
        <w:spacing w:after="0"/>
        <w:ind w:left="1440"/>
        <w:rPr>
          <w:rFonts w:ascii="Arial" w:hAnsi="Arial" w:cs="Arial"/>
          <w:b/>
          <w:sz w:val="20"/>
          <w:szCs w:val="20"/>
        </w:rPr>
      </w:pPr>
      <w:r w:rsidRPr="006B4FDE">
        <w:rPr>
          <w:rFonts w:ascii="Arial" w:hAnsi="Arial" w:cs="Arial"/>
          <w:b/>
          <w:sz w:val="20"/>
          <w:szCs w:val="20"/>
        </w:rPr>
        <w:t>Board Appointments</w:t>
      </w:r>
    </w:p>
    <w:p w:rsidR="00F8312F" w:rsidRPr="006B4FDE" w:rsidRDefault="00F8312F" w:rsidP="00F8312F">
      <w:pPr>
        <w:pStyle w:val="ListParagraph"/>
        <w:numPr>
          <w:ilvl w:val="0"/>
          <w:numId w:val="34"/>
        </w:numPr>
        <w:spacing w:after="0"/>
        <w:ind w:left="1800"/>
        <w:rPr>
          <w:rFonts w:ascii="Arial" w:hAnsi="Arial" w:cs="Arial"/>
          <w:sz w:val="20"/>
          <w:szCs w:val="20"/>
        </w:rPr>
      </w:pPr>
      <w:r w:rsidRPr="006B4FDE">
        <w:rPr>
          <w:rFonts w:ascii="Arial" w:hAnsi="Arial" w:cs="Arial"/>
          <w:sz w:val="20"/>
          <w:szCs w:val="20"/>
        </w:rPr>
        <w:t>Amherst County Parks, Recreation and Cultural Development Board</w:t>
      </w:r>
      <w:r>
        <w:rPr>
          <w:rFonts w:ascii="Arial" w:hAnsi="Arial" w:cs="Arial"/>
          <w:sz w:val="20"/>
          <w:szCs w:val="20"/>
        </w:rPr>
        <w:t>-</w:t>
      </w:r>
      <w:r w:rsidRPr="006B4FDE">
        <w:rPr>
          <w:rFonts w:ascii="Arial" w:hAnsi="Arial" w:cs="Arial"/>
          <w:sz w:val="20"/>
          <w:szCs w:val="20"/>
        </w:rPr>
        <w:t>District 2 (1 Vacancy)</w:t>
      </w:r>
    </w:p>
    <w:p w:rsidR="00F8312F" w:rsidRPr="006B4FDE" w:rsidRDefault="00F8312F" w:rsidP="00F8312F">
      <w:pPr>
        <w:pStyle w:val="ListParagraph"/>
        <w:numPr>
          <w:ilvl w:val="0"/>
          <w:numId w:val="36"/>
        </w:numPr>
        <w:spacing w:after="0"/>
        <w:ind w:left="2160"/>
        <w:rPr>
          <w:rFonts w:ascii="Arial" w:hAnsi="Arial" w:cs="Arial"/>
          <w:sz w:val="20"/>
          <w:szCs w:val="20"/>
        </w:rPr>
      </w:pPr>
      <w:r>
        <w:rPr>
          <w:rFonts w:ascii="Arial" w:hAnsi="Arial" w:cs="Arial"/>
          <w:sz w:val="20"/>
          <w:szCs w:val="20"/>
        </w:rPr>
        <w:t xml:space="preserve">Veronica </w:t>
      </w:r>
      <w:proofErr w:type="spellStart"/>
      <w:r w:rsidRPr="006B4FDE">
        <w:rPr>
          <w:rFonts w:ascii="Arial" w:hAnsi="Arial" w:cs="Arial"/>
          <w:sz w:val="20"/>
          <w:szCs w:val="20"/>
        </w:rPr>
        <w:t>Tuggle</w:t>
      </w:r>
      <w:proofErr w:type="spellEnd"/>
      <w:r w:rsidRPr="006B4FDE">
        <w:rPr>
          <w:rFonts w:ascii="Arial" w:hAnsi="Arial" w:cs="Arial"/>
          <w:sz w:val="20"/>
          <w:szCs w:val="20"/>
        </w:rPr>
        <w:t xml:space="preserve"> requesting to be reappointed</w:t>
      </w:r>
    </w:p>
    <w:p w:rsidR="00F8312F" w:rsidRDefault="00F8312F" w:rsidP="00F8312F">
      <w:pPr>
        <w:pStyle w:val="ListParagraph"/>
        <w:numPr>
          <w:ilvl w:val="0"/>
          <w:numId w:val="36"/>
        </w:numPr>
        <w:spacing w:after="0"/>
        <w:ind w:left="2160"/>
        <w:rPr>
          <w:rFonts w:ascii="Arial" w:hAnsi="Arial" w:cs="Arial"/>
          <w:sz w:val="20"/>
          <w:szCs w:val="20"/>
        </w:rPr>
      </w:pPr>
      <w:r w:rsidRPr="006B4FDE">
        <w:rPr>
          <w:rFonts w:ascii="Arial" w:hAnsi="Arial" w:cs="Arial"/>
          <w:sz w:val="20"/>
          <w:szCs w:val="20"/>
        </w:rPr>
        <w:t xml:space="preserve">John E. </w:t>
      </w:r>
      <w:proofErr w:type="spellStart"/>
      <w:r w:rsidRPr="006B4FDE">
        <w:rPr>
          <w:rFonts w:ascii="Arial" w:hAnsi="Arial" w:cs="Arial"/>
          <w:sz w:val="20"/>
          <w:szCs w:val="20"/>
        </w:rPr>
        <w:t>Neblett</w:t>
      </w:r>
      <w:proofErr w:type="spellEnd"/>
      <w:r w:rsidRPr="006B4FDE">
        <w:rPr>
          <w:rFonts w:ascii="Arial" w:hAnsi="Arial" w:cs="Arial"/>
          <w:sz w:val="20"/>
          <w:szCs w:val="20"/>
        </w:rPr>
        <w:t>, Jr. requesting to be appointed</w:t>
      </w:r>
    </w:p>
    <w:p w:rsidR="00F8312F" w:rsidRPr="006B4FDE" w:rsidRDefault="00F8312F" w:rsidP="00F8312F">
      <w:pPr>
        <w:pStyle w:val="ListParagraph"/>
        <w:spacing w:after="0"/>
        <w:ind w:left="2160"/>
        <w:rPr>
          <w:rFonts w:ascii="Arial" w:hAnsi="Arial" w:cs="Arial"/>
          <w:sz w:val="20"/>
          <w:szCs w:val="20"/>
        </w:rPr>
      </w:pPr>
    </w:p>
    <w:p w:rsidR="00F8312F" w:rsidRPr="006B4FDE" w:rsidRDefault="00F8312F" w:rsidP="00F8312F">
      <w:pPr>
        <w:pStyle w:val="ListParagraph"/>
        <w:numPr>
          <w:ilvl w:val="0"/>
          <w:numId w:val="34"/>
        </w:numPr>
        <w:spacing w:after="0"/>
        <w:ind w:left="1800"/>
        <w:rPr>
          <w:rFonts w:ascii="Arial" w:hAnsi="Arial" w:cs="Arial"/>
          <w:sz w:val="20"/>
          <w:szCs w:val="20"/>
        </w:rPr>
      </w:pPr>
      <w:r w:rsidRPr="006B4FDE">
        <w:rPr>
          <w:rFonts w:ascii="Arial" w:hAnsi="Arial" w:cs="Arial"/>
          <w:sz w:val="20"/>
          <w:szCs w:val="20"/>
        </w:rPr>
        <w:t>Department of Social Services (1 Vacancy)</w:t>
      </w:r>
    </w:p>
    <w:p w:rsidR="00F8312F" w:rsidRPr="006B4FDE" w:rsidRDefault="00F8312F" w:rsidP="00F8312F">
      <w:pPr>
        <w:pStyle w:val="ListParagraph"/>
        <w:numPr>
          <w:ilvl w:val="0"/>
          <w:numId w:val="33"/>
        </w:numPr>
        <w:spacing w:after="0"/>
        <w:ind w:left="2160"/>
        <w:rPr>
          <w:rFonts w:ascii="Arial" w:hAnsi="Arial" w:cs="Arial"/>
          <w:sz w:val="20"/>
          <w:szCs w:val="20"/>
        </w:rPr>
      </w:pPr>
      <w:r w:rsidRPr="006B4FDE">
        <w:rPr>
          <w:rFonts w:ascii="Arial" w:hAnsi="Arial" w:cs="Arial"/>
          <w:sz w:val="20"/>
          <w:szCs w:val="20"/>
        </w:rPr>
        <w:t>Jack Hamilton requesting to be reappointed</w:t>
      </w:r>
    </w:p>
    <w:p w:rsidR="00F8312F" w:rsidRPr="006B4FDE" w:rsidRDefault="00F8312F" w:rsidP="00F8312F">
      <w:pPr>
        <w:pStyle w:val="ListParagraph"/>
        <w:numPr>
          <w:ilvl w:val="0"/>
          <w:numId w:val="33"/>
        </w:numPr>
        <w:spacing w:after="0"/>
        <w:ind w:left="2160"/>
        <w:rPr>
          <w:rFonts w:ascii="Arial" w:hAnsi="Arial" w:cs="Arial"/>
          <w:sz w:val="20"/>
          <w:szCs w:val="20"/>
        </w:rPr>
      </w:pPr>
      <w:r w:rsidRPr="006B4FDE">
        <w:rPr>
          <w:rFonts w:ascii="Arial" w:hAnsi="Arial" w:cs="Arial"/>
          <w:sz w:val="20"/>
          <w:szCs w:val="20"/>
        </w:rPr>
        <w:t xml:space="preserve">Dennis T. </w:t>
      </w:r>
      <w:proofErr w:type="spellStart"/>
      <w:r w:rsidRPr="006B4FDE">
        <w:rPr>
          <w:rFonts w:ascii="Arial" w:hAnsi="Arial" w:cs="Arial"/>
          <w:sz w:val="20"/>
          <w:szCs w:val="20"/>
        </w:rPr>
        <w:t>Shearin</w:t>
      </w:r>
      <w:proofErr w:type="spellEnd"/>
      <w:r w:rsidRPr="006B4FDE">
        <w:rPr>
          <w:rFonts w:ascii="Arial" w:hAnsi="Arial" w:cs="Arial"/>
          <w:sz w:val="20"/>
          <w:szCs w:val="20"/>
        </w:rPr>
        <w:t xml:space="preserve"> requesting to be appointed</w:t>
      </w:r>
    </w:p>
    <w:p w:rsidR="00F8312F" w:rsidRPr="006B4FDE" w:rsidRDefault="00F8312F" w:rsidP="00F8312F">
      <w:pPr>
        <w:pStyle w:val="ListParagraph"/>
        <w:spacing w:after="0"/>
        <w:ind w:left="2520"/>
        <w:rPr>
          <w:rFonts w:ascii="Arial" w:hAnsi="Arial" w:cs="Arial"/>
          <w:sz w:val="20"/>
          <w:szCs w:val="20"/>
        </w:rPr>
      </w:pPr>
    </w:p>
    <w:p w:rsidR="00F8312F" w:rsidRPr="006B4FDE" w:rsidRDefault="00F8312F" w:rsidP="00F8312F">
      <w:pPr>
        <w:numPr>
          <w:ilvl w:val="0"/>
          <w:numId w:val="6"/>
        </w:numPr>
        <w:spacing w:after="0"/>
        <w:ind w:left="1440"/>
        <w:rPr>
          <w:rFonts w:ascii="Arial" w:hAnsi="Arial" w:cs="Arial"/>
          <w:b/>
          <w:sz w:val="20"/>
          <w:szCs w:val="20"/>
        </w:rPr>
      </w:pPr>
      <w:r w:rsidRPr="006B4FDE">
        <w:rPr>
          <w:rFonts w:ascii="Arial" w:hAnsi="Arial" w:cs="Arial"/>
          <w:b/>
          <w:sz w:val="20"/>
          <w:szCs w:val="20"/>
        </w:rPr>
        <w:t>Special Appearances and Presentations</w:t>
      </w:r>
    </w:p>
    <w:p w:rsidR="00F8312F" w:rsidRPr="006B4FDE" w:rsidRDefault="00F8312F" w:rsidP="00F8312F">
      <w:pPr>
        <w:pStyle w:val="ListParagraph"/>
        <w:numPr>
          <w:ilvl w:val="0"/>
          <w:numId w:val="35"/>
        </w:numPr>
        <w:spacing w:after="0"/>
        <w:ind w:left="1800"/>
        <w:rPr>
          <w:rFonts w:ascii="Arial" w:hAnsi="Arial" w:cs="Arial"/>
          <w:sz w:val="20"/>
          <w:szCs w:val="20"/>
        </w:rPr>
      </w:pPr>
      <w:r w:rsidRPr="006B4FDE">
        <w:rPr>
          <w:rFonts w:ascii="Arial" w:hAnsi="Arial" w:cs="Arial"/>
          <w:sz w:val="20"/>
          <w:szCs w:val="20"/>
        </w:rPr>
        <w:t>Introduction of Billy Hughes, Agriculture and Natural Resources Extension Agent, VPI Extension</w:t>
      </w:r>
    </w:p>
    <w:p w:rsidR="00F8312F" w:rsidRPr="006B4FDE" w:rsidRDefault="00F8312F" w:rsidP="00F8312F">
      <w:pPr>
        <w:pStyle w:val="ListParagraph"/>
        <w:numPr>
          <w:ilvl w:val="0"/>
          <w:numId w:val="35"/>
        </w:numPr>
        <w:spacing w:after="0"/>
        <w:ind w:left="1800"/>
        <w:rPr>
          <w:rFonts w:ascii="Arial" w:hAnsi="Arial" w:cs="Arial"/>
          <w:sz w:val="20"/>
          <w:szCs w:val="20"/>
        </w:rPr>
      </w:pPr>
      <w:r w:rsidRPr="006B4FDE">
        <w:rPr>
          <w:rFonts w:ascii="Arial" w:hAnsi="Arial" w:cs="Arial"/>
          <w:sz w:val="20"/>
          <w:szCs w:val="20"/>
        </w:rPr>
        <w:t>Resolution 2011-0045-R – Henry Q. Thompson</w:t>
      </w:r>
    </w:p>
    <w:p w:rsidR="00F8312F" w:rsidRPr="006B4FDE" w:rsidRDefault="00F8312F" w:rsidP="00F8312F">
      <w:pPr>
        <w:pStyle w:val="ListParagraph"/>
        <w:numPr>
          <w:ilvl w:val="0"/>
          <w:numId w:val="35"/>
        </w:numPr>
        <w:spacing w:after="0"/>
        <w:ind w:left="1800"/>
        <w:rPr>
          <w:rFonts w:ascii="Arial" w:hAnsi="Arial" w:cs="Arial"/>
          <w:sz w:val="20"/>
          <w:szCs w:val="20"/>
        </w:rPr>
      </w:pPr>
      <w:r w:rsidRPr="006B4FDE">
        <w:rPr>
          <w:rFonts w:ascii="Arial" w:hAnsi="Arial" w:cs="Arial"/>
          <w:sz w:val="20"/>
          <w:szCs w:val="20"/>
        </w:rPr>
        <w:t>Resolution 2011-0046-R - James Blair Bibby</w:t>
      </w:r>
    </w:p>
    <w:p w:rsidR="00F8312F" w:rsidRPr="006B4FDE" w:rsidRDefault="00F8312F" w:rsidP="00F8312F">
      <w:pPr>
        <w:pStyle w:val="ListParagraph"/>
        <w:numPr>
          <w:ilvl w:val="0"/>
          <w:numId w:val="35"/>
        </w:numPr>
        <w:spacing w:after="0"/>
        <w:ind w:left="1800"/>
        <w:rPr>
          <w:rFonts w:ascii="Arial" w:hAnsi="Arial" w:cs="Arial"/>
          <w:b/>
          <w:sz w:val="20"/>
          <w:szCs w:val="20"/>
        </w:rPr>
      </w:pPr>
      <w:r w:rsidRPr="006B4FDE">
        <w:rPr>
          <w:rFonts w:ascii="Arial" w:hAnsi="Arial" w:cs="Arial"/>
          <w:sz w:val="20"/>
          <w:szCs w:val="20"/>
        </w:rPr>
        <w:t>Resolution 2011-0047-R - Jan Baker</w:t>
      </w:r>
      <w:r w:rsidRPr="006B4FDE">
        <w:rPr>
          <w:rFonts w:ascii="Arial" w:hAnsi="Arial" w:cs="Arial"/>
          <w:b/>
          <w:sz w:val="20"/>
          <w:szCs w:val="20"/>
        </w:rPr>
        <w:t xml:space="preserve"> </w:t>
      </w:r>
    </w:p>
    <w:p w:rsidR="00F8312F" w:rsidRPr="006B4FDE" w:rsidRDefault="00F8312F" w:rsidP="00F8312F">
      <w:pPr>
        <w:spacing w:after="0"/>
        <w:ind w:left="1440"/>
        <w:rPr>
          <w:rFonts w:ascii="Arial" w:hAnsi="Arial" w:cs="Arial"/>
          <w:b/>
          <w:sz w:val="20"/>
          <w:szCs w:val="20"/>
        </w:rPr>
      </w:pPr>
    </w:p>
    <w:p w:rsidR="00F8312F" w:rsidRPr="006B4FDE" w:rsidRDefault="00F8312F" w:rsidP="00F8312F">
      <w:pPr>
        <w:pStyle w:val="ListParagraph"/>
        <w:numPr>
          <w:ilvl w:val="0"/>
          <w:numId w:val="6"/>
        </w:numPr>
        <w:spacing w:after="0"/>
        <w:ind w:left="1440"/>
        <w:rPr>
          <w:rFonts w:ascii="Arial" w:hAnsi="Arial" w:cs="Arial"/>
          <w:b/>
          <w:sz w:val="20"/>
          <w:szCs w:val="20"/>
        </w:rPr>
      </w:pPr>
      <w:r w:rsidRPr="006B4FDE">
        <w:rPr>
          <w:rFonts w:ascii="Arial" w:hAnsi="Arial" w:cs="Arial"/>
          <w:b/>
          <w:sz w:val="20"/>
          <w:szCs w:val="20"/>
        </w:rPr>
        <w:t>County Administrator</w:t>
      </w:r>
    </w:p>
    <w:p w:rsidR="00F8312F" w:rsidRPr="006B4FDE" w:rsidRDefault="00F8312F" w:rsidP="00F8312F">
      <w:pPr>
        <w:pStyle w:val="ListParagraph"/>
        <w:numPr>
          <w:ilvl w:val="0"/>
          <w:numId w:val="32"/>
        </w:numPr>
        <w:spacing w:after="0"/>
        <w:ind w:left="1800"/>
        <w:rPr>
          <w:rFonts w:ascii="Arial" w:hAnsi="Arial" w:cs="Arial"/>
          <w:b/>
          <w:sz w:val="20"/>
          <w:szCs w:val="20"/>
        </w:rPr>
      </w:pPr>
      <w:r w:rsidRPr="006B4FDE">
        <w:rPr>
          <w:rFonts w:ascii="Arial" w:hAnsi="Arial" w:cs="Arial"/>
          <w:sz w:val="20"/>
          <w:szCs w:val="20"/>
        </w:rPr>
        <w:t>Central Virginia Community Services Board</w:t>
      </w:r>
    </w:p>
    <w:p w:rsidR="00F8312F" w:rsidRPr="006B4FDE" w:rsidRDefault="00F8312F" w:rsidP="00F8312F">
      <w:pPr>
        <w:pStyle w:val="ListParagraph"/>
        <w:numPr>
          <w:ilvl w:val="0"/>
          <w:numId w:val="32"/>
        </w:numPr>
        <w:spacing w:after="0"/>
        <w:ind w:left="1800"/>
        <w:rPr>
          <w:rFonts w:ascii="Arial" w:hAnsi="Arial" w:cs="Arial"/>
          <w:b/>
          <w:sz w:val="20"/>
          <w:szCs w:val="20"/>
        </w:rPr>
      </w:pPr>
      <w:r w:rsidRPr="006B4FDE">
        <w:rPr>
          <w:rFonts w:ascii="Arial" w:hAnsi="Arial" w:cs="Arial"/>
          <w:sz w:val="20"/>
          <w:szCs w:val="20"/>
        </w:rPr>
        <w:t>Budget Calendar</w:t>
      </w:r>
    </w:p>
    <w:p w:rsidR="00F8312F" w:rsidRPr="006B4FDE" w:rsidRDefault="00F8312F" w:rsidP="00F8312F">
      <w:pPr>
        <w:spacing w:after="0"/>
        <w:ind w:left="1440"/>
        <w:rPr>
          <w:rFonts w:ascii="Arial" w:hAnsi="Arial" w:cs="Arial"/>
          <w:b/>
          <w:sz w:val="20"/>
          <w:szCs w:val="20"/>
        </w:rPr>
      </w:pPr>
    </w:p>
    <w:p w:rsidR="00F8312F" w:rsidRPr="006B4FDE" w:rsidRDefault="00F8312F" w:rsidP="00F8312F">
      <w:pPr>
        <w:numPr>
          <w:ilvl w:val="0"/>
          <w:numId w:val="6"/>
        </w:numPr>
        <w:spacing w:after="0"/>
        <w:ind w:left="1440"/>
        <w:rPr>
          <w:rFonts w:ascii="Arial" w:hAnsi="Arial" w:cs="Arial"/>
          <w:b/>
          <w:sz w:val="20"/>
          <w:szCs w:val="20"/>
        </w:rPr>
      </w:pPr>
      <w:r w:rsidRPr="006B4FDE">
        <w:rPr>
          <w:rFonts w:ascii="Arial" w:hAnsi="Arial" w:cs="Arial"/>
          <w:b/>
          <w:sz w:val="20"/>
          <w:szCs w:val="20"/>
        </w:rPr>
        <w:t>County Attorney’s Reports</w:t>
      </w:r>
    </w:p>
    <w:p w:rsidR="00F8312F" w:rsidRPr="006B4FDE" w:rsidRDefault="00F8312F" w:rsidP="00F8312F">
      <w:pPr>
        <w:pStyle w:val="ListParagraph"/>
        <w:numPr>
          <w:ilvl w:val="0"/>
          <w:numId w:val="28"/>
        </w:numPr>
        <w:spacing w:after="0"/>
        <w:ind w:left="1800"/>
        <w:rPr>
          <w:rFonts w:ascii="Arial" w:hAnsi="Arial" w:cs="Arial"/>
          <w:sz w:val="20"/>
          <w:szCs w:val="20"/>
        </w:rPr>
      </w:pPr>
      <w:r w:rsidRPr="006B4FDE">
        <w:rPr>
          <w:rFonts w:ascii="Arial" w:hAnsi="Arial" w:cs="Arial"/>
          <w:sz w:val="20"/>
          <w:szCs w:val="20"/>
        </w:rPr>
        <w:t>Ordinance</w:t>
      </w:r>
      <w:r>
        <w:rPr>
          <w:rFonts w:ascii="Arial" w:hAnsi="Arial" w:cs="Arial"/>
          <w:sz w:val="20"/>
          <w:szCs w:val="20"/>
        </w:rPr>
        <w:t xml:space="preserve"> 2011-0002, County Parks</w:t>
      </w:r>
    </w:p>
    <w:p w:rsidR="00F8312F" w:rsidRPr="006B4FDE" w:rsidRDefault="00F8312F" w:rsidP="00F8312F">
      <w:pPr>
        <w:pStyle w:val="ListParagraph"/>
        <w:numPr>
          <w:ilvl w:val="0"/>
          <w:numId w:val="28"/>
        </w:numPr>
        <w:spacing w:after="0"/>
        <w:ind w:left="1800"/>
        <w:rPr>
          <w:rFonts w:ascii="Arial" w:hAnsi="Arial" w:cs="Arial"/>
          <w:sz w:val="20"/>
          <w:szCs w:val="20"/>
        </w:rPr>
      </w:pPr>
      <w:r w:rsidRPr="006B4FDE">
        <w:rPr>
          <w:rFonts w:ascii="Arial" w:hAnsi="Arial" w:cs="Arial"/>
          <w:sz w:val="20"/>
          <w:szCs w:val="20"/>
        </w:rPr>
        <w:t>Ordinance</w:t>
      </w:r>
      <w:r>
        <w:rPr>
          <w:rFonts w:ascii="Arial" w:hAnsi="Arial" w:cs="Arial"/>
          <w:sz w:val="20"/>
          <w:szCs w:val="20"/>
        </w:rPr>
        <w:t xml:space="preserve"> 2011-0007, Pawnbrokers and other permitted uses</w:t>
      </w:r>
    </w:p>
    <w:p w:rsidR="00F8312F" w:rsidRPr="006B4FDE" w:rsidRDefault="00F8312F" w:rsidP="00F8312F">
      <w:pPr>
        <w:pStyle w:val="ListParagraph"/>
        <w:numPr>
          <w:ilvl w:val="0"/>
          <w:numId w:val="28"/>
        </w:numPr>
        <w:spacing w:after="0"/>
        <w:ind w:left="1800"/>
        <w:rPr>
          <w:rFonts w:ascii="Arial" w:hAnsi="Arial" w:cs="Arial"/>
          <w:sz w:val="20"/>
          <w:szCs w:val="20"/>
        </w:rPr>
      </w:pPr>
      <w:r w:rsidRPr="006B4FDE">
        <w:rPr>
          <w:rFonts w:ascii="Arial" w:hAnsi="Arial" w:cs="Arial"/>
          <w:sz w:val="20"/>
          <w:szCs w:val="20"/>
        </w:rPr>
        <w:t>Ordinance</w:t>
      </w:r>
      <w:r>
        <w:rPr>
          <w:rFonts w:ascii="Arial" w:hAnsi="Arial" w:cs="Arial"/>
          <w:sz w:val="20"/>
          <w:szCs w:val="20"/>
        </w:rPr>
        <w:t xml:space="preserve"> 2011-0008, Urban Development Areas</w:t>
      </w:r>
    </w:p>
    <w:p w:rsidR="00F8312F" w:rsidRDefault="00F8312F" w:rsidP="00F8312F">
      <w:pPr>
        <w:pStyle w:val="ListParagraph"/>
        <w:numPr>
          <w:ilvl w:val="0"/>
          <w:numId w:val="28"/>
        </w:numPr>
        <w:spacing w:after="0"/>
        <w:ind w:left="1800"/>
        <w:rPr>
          <w:rFonts w:ascii="Arial" w:hAnsi="Arial" w:cs="Arial"/>
          <w:sz w:val="20"/>
          <w:szCs w:val="20"/>
        </w:rPr>
      </w:pPr>
      <w:r w:rsidRPr="006B4FDE">
        <w:rPr>
          <w:rFonts w:ascii="Arial" w:hAnsi="Arial" w:cs="Arial"/>
          <w:sz w:val="20"/>
          <w:szCs w:val="20"/>
        </w:rPr>
        <w:t>Ordinance</w:t>
      </w:r>
      <w:r>
        <w:rPr>
          <w:rFonts w:ascii="Arial" w:hAnsi="Arial" w:cs="Arial"/>
          <w:sz w:val="20"/>
          <w:szCs w:val="20"/>
        </w:rPr>
        <w:t xml:space="preserve"> 2011-0010, Employee Bonus</w:t>
      </w:r>
    </w:p>
    <w:p w:rsidR="00F8312F" w:rsidRDefault="00F8312F" w:rsidP="00F8312F">
      <w:pPr>
        <w:pStyle w:val="ListParagraph"/>
        <w:numPr>
          <w:ilvl w:val="0"/>
          <w:numId w:val="28"/>
        </w:numPr>
        <w:spacing w:after="0"/>
        <w:ind w:left="1800"/>
        <w:rPr>
          <w:rFonts w:ascii="Arial" w:hAnsi="Arial" w:cs="Arial"/>
          <w:sz w:val="20"/>
          <w:szCs w:val="20"/>
        </w:rPr>
      </w:pPr>
      <w:r>
        <w:rPr>
          <w:rFonts w:ascii="Arial" w:hAnsi="Arial" w:cs="Arial"/>
          <w:sz w:val="20"/>
          <w:szCs w:val="20"/>
        </w:rPr>
        <w:t>Update on wireless communications ordinance</w:t>
      </w:r>
    </w:p>
    <w:p w:rsidR="00F8312F" w:rsidRPr="006B4FDE" w:rsidRDefault="00F8312F" w:rsidP="00F8312F">
      <w:pPr>
        <w:pStyle w:val="ListParagraph"/>
        <w:numPr>
          <w:ilvl w:val="0"/>
          <w:numId w:val="28"/>
        </w:numPr>
        <w:spacing w:after="0"/>
        <w:ind w:left="1800"/>
        <w:rPr>
          <w:rFonts w:ascii="Arial" w:hAnsi="Arial" w:cs="Arial"/>
          <w:sz w:val="20"/>
          <w:szCs w:val="20"/>
        </w:rPr>
      </w:pPr>
      <w:r>
        <w:rPr>
          <w:rFonts w:ascii="Arial" w:hAnsi="Arial" w:cs="Arial"/>
          <w:sz w:val="20"/>
          <w:szCs w:val="20"/>
        </w:rPr>
        <w:t>Update on Radio Board Agreement</w:t>
      </w:r>
    </w:p>
    <w:p w:rsidR="00F8312F" w:rsidRPr="006B4FDE" w:rsidRDefault="00F8312F" w:rsidP="00F8312F">
      <w:pPr>
        <w:spacing w:after="0"/>
        <w:ind w:left="1440"/>
        <w:rPr>
          <w:rFonts w:ascii="Arial" w:hAnsi="Arial" w:cs="Arial"/>
          <w:b/>
          <w:sz w:val="20"/>
          <w:szCs w:val="20"/>
        </w:rPr>
      </w:pPr>
    </w:p>
    <w:p w:rsidR="00F8312F" w:rsidRPr="006B4FDE" w:rsidRDefault="00F8312F" w:rsidP="00F8312F">
      <w:pPr>
        <w:numPr>
          <w:ilvl w:val="0"/>
          <w:numId w:val="6"/>
        </w:numPr>
        <w:spacing w:after="0"/>
        <w:ind w:left="1440"/>
        <w:rPr>
          <w:rFonts w:ascii="Arial" w:hAnsi="Arial" w:cs="Arial"/>
          <w:b/>
          <w:sz w:val="20"/>
          <w:szCs w:val="20"/>
        </w:rPr>
      </w:pPr>
      <w:r w:rsidRPr="006B4FDE">
        <w:rPr>
          <w:rFonts w:ascii="Arial" w:hAnsi="Arial" w:cs="Arial"/>
          <w:b/>
          <w:sz w:val="20"/>
          <w:szCs w:val="20"/>
        </w:rPr>
        <w:t>Appropriations/Transfers/Disbursements</w:t>
      </w:r>
    </w:p>
    <w:p w:rsidR="00F8312F" w:rsidRPr="006B4FDE" w:rsidRDefault="00F8312F" w:rsidP="00F8312F">
      <w:pPr>
        <w:spacing w:after="0"/>
        <w:ind w:left="1440"/>
        <w:rPr>
          <w:rFonts w:ascii="Arial" w:hAnsi="Arial" w:cs="Arial"/>
          <w:b/>
          <w:sz w:val="20"/>
          <w:szCs w:val="20"/>
        </w:rPr>
      </w:pPr>
    </w:p>
    <w:p w:rsidR="00F8312F" w:rsidRPr="006B4FDE" w:rsidRDefault="00F8312F" w:rsidP="00F8312F">
      <w:pPr>
        <w:numPr>
          <w:ilvl w:val="0"/>
          <w:numId w:val="6"/>
        </w:numPr>
        <w:spacing w:after="0"/>
        <w:ind w:left="1440"/>
        <w:rPr>
          <w:rFonts w:ascii="Arial" w:hAnsi="Arial" w:cs="Arial"/>
          <w:b/>
          <w:sz w:val="20"/>
          <w:szCs w:val="20"/>
        </w:rPr>
      </w:pPr>
      <w:r w:rsidRPr="006B4FDE">
        <w:rPr>
          <w:rFonts w:ascii="Arial" w:hAnsi="Arial" w:cs="Arial"/>
          <w:b/>
          <w:sz w:val="20"/>
          <w:szCs w:val="20"/>
        </w:rPr>
        <w:t>Department Reports</w:t>
      </w:r>
    </w:p>
    <w:p w:rsidR="00F8312F" w:rsidRPr="006B4FDE" w:rsidRDefault="00F8312F" w:rsidP="00F8312F">
      <w:pPr>
        <w:numPr>
          <w:ilvl w:val="0"/>
          <w:numId w:val="21"/>
        </w:numPr>
        <w:spacing w:after="0"/>
        <w:ind w:left="1800"/>
        <w:rPr>
          <w:rFonts w:ascii="Arial" w:hAnsi="Arial" w:cs="Arial"/>
          <w:sz w:val="20"/>
          <w:szCs w:val="20"/>
        </w:rPr>
      </w:pPr>
      <w:r>
        <w:rPr>
          <w:rFonts w:ascii="Arial" w:hAnsi="Arial" w:cs="Arial"/>
          <w:sz w:val="20"/>
          <w:szCs w:val="20"/>
        </w:rPr>
        <w:t>Sheriff’s Office</w:t>
      </w:r>
      <w:r w:rsidRPr="006B4FDE">
        <w:rPr>
          <w:rFonts w:ascii="Arial" w:hAnsi="Arial" w:cs="Arial"/>
          <w:sz w:val="20"/>
          <w:szCs w:val="20"/>
        </w:rPr>
        <w:t xml:space="preserve"> – October 2011</w:t>
      </w:r>
    </w:p>
    <w:p w:rsidR="00F8312F" w:rsidRPr="006B4FDE" w:rsidRDefault="00F8312F" w:rsidP="00F8312F">
      <w:pPr>
        <w:numPr>
          <w:ilvl w:val="0"/>
          <w:numId w:val="21"/>
        </w:numPr>
        <w:spacing w:after="0"/>
        <w:ind w:left="1800"/>
        <w:rPr>
          <w:rFonts w:ascii="Arial" w:hAnsi="Arial" w:cs="Arial"/>
          <w:sz w:val="20"/>
          <w:szCs w:val="20"/>
        </w:rPr>
      </w:pPr>
      <w:r w:rsidRPr="006B4FDE">
        <w:rPr>
          <w:rFonts w:ascii="Arial" w:hAnsi="Arial" w:cs="Arial"/>
          <w:sz w:val="20"/>
          <w:szCs w:val="20"/>
        </w:rPr>
        <w:t>Accounting – Budget Report – October 31, 2011</w:t>
      </w:r>
    </w:p>
    <w:p w:rsidR="00F8312F" w:rsidRPr="007D5862" w:rsidRDefault="00F8312F" w:rsidP="00F8312F">
      <w:pPr>
        <w:numPr>
          <w:ilvl w:val="0"/>
          <w:numId w:val="21"/>
        </w:numPr>
        <w:spacing w:after="0"/>
        <w:ind w:left="1800"/>
        <w:rPr>
          <w:rFonts w:ascii="Arial" w:hAnsi="Arial" w:cs="Arial"/>
          <w:strike/>
          <w:sz w:val="20"/>
          <w:szCs w:val="20"/>
        </w:rPr>
      </w:pPr>
      <w:r w:rsidRPr="007D5862">
        <w:rPr>
          <w:rFonts w:ascii="Arial" w:hAnsi="Arial" w:cs="Arial"/>
          <w:strike/>
          <w:sz w:val="20"/>
          <w:szCs w:val="20"/>
        </w:rPr>
        <w:t>Treasurer’s Office Report</w:t>
      </w:r>
    </w:p>
    <w:p w:rsidR="00F8312F" w:rsidRPr="006B4FDE" w:rsidRDefault="00F8312F" w:rsidP="00F8312F">
      <w:pPr>
        <w:spacing w:after="0"/>
        <w:ind w:left="1800"/>
        <w:rPr>
          <w:rFonts w:ascii="Arial" w:hAnsi="Arial" w:cs="Arial"/>
          <w:b/>
          <w:sz w:val="20"/>
          <w:szCs w:val="20"/>
        </w:rPr>
      </w:pP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Citizen Comments</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Matters from Members of the Board of Supervisors</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Closed Session</w:t>
      </w:r>
      <w:r>
        <w:rPr>
          <w:rFonts w:ascii="Arial" w:hAnsi="Arial" w:cs="Arial"/>
          <w:b/>
          <w:sz w:val="20"/>
          <w:szCs w:val="20"/>
        </w:rPr>
        <w:t xml:space="preserve">:  </w:t>
      </w:r>
      <w:r>
        <w:rPr>
          <w:rFonts w:ascii="Arial" w:hAnsi="Arial" w:cs="Arial"/>
          <w:b/>
          <w:color w:val="000000"/>
          <w:sz w:val="20"/>
          <w:szCs w:val="20"/>
        </w:rPr>
        <w:t>under § 2.2-3711 (A)(3</w:t>
      </w:r>
      <w:r w:rsidRPr="00072D64">
        <w:rPr>
          <w:rFonts w:ascii="Arial" w:hAnsi="Arial" w:cs="Arial"/>
          <w:b/>
          <w:color w:val="000000"/>
          <w:sz w:val="20"/>
          <w:szCs w:val="20"/>
        </w:rPr>
        <w:t>) re</w:t>
      </w:r>
      <w:r>
        <w:rPr>
          <w:rFonts w:ascii="Arial" w:hAnsi="Arial" w:cs="Arial"/>
          <w:b/>
          <w:color w:val="000000"/>
          <w:sz w:val="20"/>
          <w:szCs w:val="20"/>
        </w:rPr>
        <w:t xml:space="preserve">lating to the acquisition of property and the disposition of public property, and </w:t>
      </w:r>
      <w:r w:rsidRPr="00072D64">
        <w:rPr>
          <w:rFonts w:ascii="Arial" w:hAnsi="Arial" w:cs="Arial"/>
          <w:b/>
          <w:color w:val="000000"/>
          <w:sz w:val="20"/>
          <w:szCs w:val="20"/>
        </w:rPr>
        <w:t xml:space="preserve">under the personnel exemption at § 2.2-3711 (A)(1) of the Code of Virginia </w:t>
      </w:r>
      <w:r>
        <w:rPr>
          <w:rFonts w:ascii="Arial" w:hAnsi="Arial" w:cs="Arial"/>
          <w:b/>
          <w:color w:val="000000"/>
          <w:sz w:val="20"/>
          <w:szCs w:val="20"/>
        </w:rPr>
        <w:t>relating to hiring a</w:t>
      </w:r>
      <w:r w:rsidRPr="00072D64">
        <w:rPr>
          <w:rFonts w:ascii="Arial" w:hAnsi="Arial" w:cs="Arial"/>
          <w:b/>
          <w:color w:val="000000"/>
          <w:sz w:val="20"/>
          <w:szCs w:val="20"/>
        </w:rPr>
        <w:t xml:space="preserve"> County Administrator </w:t>
      </w:r>
    </w:p>
    <w:p w:rsidR="00F8312F" w:rsidRPr="006B4FDE" w:rsidRDefault="00F8312F" w:rsidP="00F8312F">
      <w:pPr>
        <w:numPr>
          <w:ilvl w:val="0"/>
          <w:numId w:val="6"/>
        </w:numPr>
        <w:ind w:left="1440"/>
        <w:rPr>
          <w:rFonts w:ascii="Arial" w:hAnsi="Arial" w:cs="Arial"/>
          <w:b/>
          <w:sz w:val="20"/>
          <w:szCs w:val="20"/>
        </w:rPr>
      </w:pPr>
      <w:r w:rsidRPr="006B4FDE">
        <w:rPr>
          <w:rFonts w:ascii="Arial" w:hAnsi="Arial" w:cs="Arial"/>
          <w:b/>
          <w:sz w:val="20"/>
          <w:szCs w:val="20"/>
        </w:rPr>
        <w:t>Adjourn</w:t>
      </w:r>
    </w:p>
    <w:p w:rsidR="00F8312F" w:rsidRDefault="00F8312F" w:rsidP="00F8312F">
      <w:pPr>
        <w:ind w:left="720"/>
        <w:rPr>
          <w:rFonts w:ascii="Arial" w:hAnsi="Arial" w:cs="Arial"/>
          <w:b/>
          <w:sz w:val="20"/>
          <w:szCs w:val="20"/>
        </w:rPr>
      </w:pPr>
      <w:r w:rsidRPr="006B4FDE">
        <w:rPr>
          <w:rFonts w:ascii="Arial" w:hAnsi="Arial" w:cs="Arial"/>
          <w:b/>
          <w:sz w:val="20"/>
          <w:szCs w:val="20"/>
        </w:rPr>
        <w:t>Facilities/CIP Work Session</w:t>
      </w:r>
    </w:p>
    <w:p w:rsidR="00592FD9" w:rsidRDefault="00592FD9" w:rsidP="00B24FB1">
      <w:pPr>
        <w:spacing w:after="0"/>
        <w:rPr>
          <w:rFonts w:ascii="Arial" w:hAnsi="Arial" w:cs="Arial"/>
          <w:b/>
          <w:sz w:val="20"/>
          <w:szCs w:val="20"/>
        </w:rPr>
      </w:pPr>
      <w:r w:rsidRPr="0019054C">
        <w:rPr>
          <w:rFonts w:ascii="Arial" w:hAnsi="Arial" w:cs="Arial"/>
          <w:b/>
          <w:sz w:val="20"/>
          <w:szCs w:val="20"/>
          <w:u w:val="single"/>
        </w:rPr>
        <w:t xml:space="preserve">IN RE:  </w:t>
      </w:r>
      <w:r w:rsidR="00F8312F">
        <w:rPr>
          <w:rFonts w:ascii="Arial" w:hAnsi="Arial" w:cs="Arial"/>
          <w:b/>
          <w:sz w:val="20"/>
          <w:szCs w:val="20"/>
          <w:u w:val="single"/>
        </w:rPr>
        <w:t>CONSENT AGENDA</w:t>
      </w:r>
    </w:p>
    <w:p w:rsidR="00F8312F" w:rsidRDefault="00F8312F" w:rsidP="00B24FB1">
      <w:pPr>
        <w:spacing w:after="0"/>
        <w:jc w:val="both"/>
        <w:rPr>
          <w:rFonts w:ascii="Arial" w:hAnsi="Arial" w:cs="Arial"/>
          <w:sz w:val="20"/>
          <w:szCs w:val="20"/>
        </w:rPr>
      </w:pPr>
    </w:p>
    <w:p w:rsidR="007D5862" w:rsidRDefault="007D5862" w:rsidP="00592FD9">
      <w:pPr>
        <w:jc w:val="both"/>
        <w:rPr>
          <w:rFonts w:ascii="Arial" w:hAnsi="Arial" w:cs="Arial"/>
          <w:sz w:val="20"/>
          <w:szCs w:val="20"/>
        </w:rPr>
      </w:pPr>
      <w:r>
        <w:rPr>
          <w:rFonts w:ascii="Arial" w:hAnsi="Arial" w:cs="Arial"/>
          <w:sz w:val="20"/>
          <w:szCs w:val="20"/>
        </w:rPr>
        <w:t>M</w:t>
      </w:r>
      <w:r w:rsidR="00592FD9">
        <w:rPr>
          <w:rFonts w:ascii="Arial" w:hAnsi="Arial" w:cs="Arial"/>
          <w:sz w:val="20"/>
          <w:szCs w:val="20"/>
        </w:rPr>
        <w:t xml:space="preserve">r. </w:t>
      </w:r>
      <w:r>
        <w:rPr>
          <w:rFonts w:ascii="Arial" w:hAnsi="Arial" w:cs="Arial"/>
          <w:sz w:val="20"/>
          <w:szCs w:val="20"/>
        </w:rPr>
        <w:t>F. Campbell requested that the minutes of November 17, 2011, be amended to reflect him as not being late.</w:t>
      </w:r>
    </w:p>
    <w:p w:rsidR="00592FD9" w:rsidRPr="0019054C" w:rsidRDefault="007B4AB4" w:rsidP="00592FD9">
      <w:pPr>
        <w:jc w:val="both"/>
        <w:rPr>
          <w:rFonts w:ascii="Arial" w:hAnsi="Arial" w:cs="Arial"/>
          <w:sz w:val="20"/>
          <w:szCs w:val="20"/>
        </w:rPr>
      </w:pPr>
      <w:r>
        <w:rPr>
          <w:rFonts w:ascii="Arial" w:hAnsi="Arial" w:cs="Arial"/>
          <w:sz w:val="20"/>
          <w:szCs w:val="20"/>
        </w:rPr>
        <w:t xml:space="preserve">Mr. </w:t>
      </w:r>
      <w:r w:rsidR="00C70E6F">
        <w:rPr>
          <w:rFonts w:ascii="Arial" w:hAnsi="Arial" w:cs="Arial"/>
          <w:sz w:val="20"/>
          <w:szCs w:val="20"/>
        </w:rPr>
        <w:t>R. Curd</w:t>
      </w:r>
      <w:r w:rsidR="00592FD9">
        <w:rPr>
          <w:rFonts w:ascii="Arial" w:hAnsi="Arial" w:cs="Arial"/>
          <w:sz w:val="20"/>
          <w:szCs w:val="20"/>
        </w:rPr>
        <w:t xml:space="preserve"> </w:t>
      </w:r>
      <w:r>
        <w:rPr>
          <w:rFonts w:ascii="Arial" w:hAnsi="Arial" w:cs="Arial"/>
          <w:sz w:val="20"/>
          <w:szCs w:val="20"/>
        </w:rPr>
        <w:t>moved approval of the consent agenda with amendment to November 17, 2011.</w:t>
      </w:r>
    </w:p>
    <w:p w:rsidR="00C70E6F" w:rsidRPr="0019054C" w:rsidRDefault="00C70E6F" w:rsidP="00C70E6F">
      <w:pPr>
        <w:spacing w:after="0"/>
        <w:jc w:val="both"/>
        <w:rPr>
          <w:rFonts w:ascii="Arial" w:hAnsi="Arial" w:cs="Arial"/>
          <w:sz w:val="20"/>
          <w:szCs w:val="20"/>
        </w:rPr>
      </w:pPr>
      <w:r w:rsidRPr="0019054C">
        <w:rPr>
          <w:rFonts w:ascii="Arial" w:hAnsi="Arial" w:cs="Arial"/>
          <w:sz w:val="20"/>
          <w:szCs w:val="20"/>
        </w:rPr>
        <w:lastRenderedPageBreak/>
        <w:t xml:space="preserve">AYE:  </w:t>
      </w:r>
      <w:r w:rsidR="00F8312F" w:rsidRPr="0019054C">
        <w:rPr>
          <w:rFonts w:ascii="Arial" w:hAnsi="Arial" w:cs="Arial"/>
          <w:sz w:val="20"/>
          <w:szCs w:val="20"/>
        </w:rPr>
        <w:t>Ms. C. Tucker</w:t>
      </w:r>
      <w:r w:rsidR="00F8312F">
        <w:rPr>
          <w:rFonts w:ascii="Arial" w:hAnsi="Arial" w:cs="Arial"/>
          <w:sz w:val="20"/>
          <w:szCs w:val="20"/>
        </w:rPr>
        <w:t xml:space="preserve">, </w:t>
      </w:r>
      <w:r w:rsidRPr="0019054C">
        <w:rPr>
          <w:rFonts w:ascii="Arial" w:hAnsi="Arial" w:cs="Arial"/>
          <w:sz w:val="20"/>
          <w:szCs w:val="20"/>
        </w:rPr>
        <w:t>Mr. F. Campbell, Mr. D. Kidd, Ms. J. Roberson, Mr. R. Curd</w:t>
      </w:r>
    </w:p>
    <w:p w:rsidR="00C70E6F" w:rsidRPr="0019054C" w:rsidRDefault="00C70E6F" w:rsidP="00C70E6F">
      <w:pPr>
        <w:spacing w:after="0"/>
        <w:jc w:val="both"/>
        <w:rPr>
          <w:rFonts w:ascii="Arial" w:hAnsi="Arial" w:cs="Arial"/>
          <w:sz w:val="20"/>
          <w:szCs w:val="20"/>
        </w:rPr>
      </w:pPr>
      <w:r w:rsidRPr="0019054C">
        <w:rPr>
          <w:rFonts w:ascii="Arial" w:hAnsi="Arial" w:cs="Arial"/>
          <w:sz w:val="20"/>
          <w:szCs w:val="20"/>
        </w:rPr>
        <w:t>NAY:  None</w:t>
      </w:r>
    </w:p>
    <w:p w:rsidR="00592FD9" w:rsidRDefault="00C70E6F" w:rsidP="00C70E6F">
      <w:pPr>
        <w:spacing w:after="0"/>
        <w:rPr>
          <w:rFonts w:ascii="Arial" w:hAnsi="Arial" w:cs="Arial"/>
          <w:sz w:val="20"/>
          <w:szCs w:val="20"/>
        </w:rPr>
      </w:pPr>
      <w:r w:rsidRPr="0019054C">
        <w:rPr>
          <w:rFonts w:ascii="Arial" w:hAnsi="Arial" w:cs="Arial"/>
          <w:sz w:val="20"/>
          <w:szCs w:val="20"/>
        </w:rPr>
        <w:t xml:space="preserve">ABSENT:  </w:t>
      </w:r>
      <w:r w:rsidR="00F8312F">
        <w:rPr>
          <w:rFonts w:ascii="Arial" w:hAnsi="Arial" w:cs="Arial"/>
          <w:sz w:val="20"/>
          <w:szCs w:val="20"/>
        </w:rPr>
        <w:t>None</w:t>
      </w:r>
    </w:p>
    <w:p w:rsidR="00592FD9" w:rsidRDefault="00592FD9" w:rsidP="00592FD9">
      <w:pPr>
        <w:spacing w:after="0"/>
        <w:rPr>
          <w:rFonts w:ascii="Arial" w:hAnsi="Arial" w:cs="Arial"/>
          <w:sz w:val="20"/>
          <w:szCs w:val="20"/>
        </w:rPr>
      </w:pPr>
    </w:p>
    <w:p w:rsidR="00F8312F" w:rsidRDefault="00F8312F" w:rsidP="00592FD9">
      <w:pPr>
        <w:spacing w:after="0"/>
        <w:rPr>
          <w:rFonts w:ascii="Arial" w:hAnsi="Arial" w:cs="Arial"/>
          <w:b/>
          <w:sz w:val="20"/>
          <w:szCs w:val="20"/>
          <w:u w:val="single"/>
        </w:rPr>
      </w:pPr>
      <w:r>
        <w:rPr>
          <w:rFonts w:ascii="Arial" w:hAnsi="Arial" w:cs="Arial"/>
          <w:b/>
          <w:sz w:val="20"/>
          <w:szCs w:val="20"/>
          <w:u w:val="single"/>
        </w:rPr>
        <w:t xml:space="preserve">IN RE:  </w:t>
      </w:r>
      <w:r w:rsidR="00415222">
        <w:rPr>
          <w:rFonts w:ascii="Arial" w:hAnsi="Arial" w:cs="Arial"/>
          <w:b/>
          <w:sz w:val="20"/>
          <w:szCs w:val="20"/>
          <w:u w:val="single"/>
        </w:rPr>
        <w:t xml:space="preserve">BOARD APPOINTMENTS FOR </w:t>
      </w:r>
      <w:r w:rsidR="00B24FB1">
        <w:rPr>
          <w:rFonts w:ascii="Arial" w:hAnsi="Arial" w:cs="Arial"/>
          <w:b/>
          <w:sz w:val="20"/>
          <w:szCs w:val="20"/>
          <w:u w:val="single"/>
        </w:rPr>
        <w:t>AMHERST COUNTY PARKS, RECREATION AND CULTURAL DEVELOPMENT BOARD APPOINTMENT – DISTRICT 2</w:t>
      </w:r>
      <w:r w:rsidR="00415222">
        <w:rPr>
          <w:rFonts w:ascii="Arial" w:hAnsi="Arial" w:cs="Arial"/>
          <w:b/>
          <w:sz w:val="20"/>
          <w:szCs w:val="20"/>
          <w:u w:val="single"/>
        </w:rPr>
        <w:t xml:space="preserve"> </w:t>
      </w:r>
      <w:proofErr w:type="gramStart"/>
      <w:r w:rsidR="00415222">
        <w:rPr>
          <w:rFonts w:ascii="Arial" w:hAnsi="Arial" w:cs="Arial"/>
          <w:b/>
          <w:sz w:val="20"/>
          <w:szCs w:val="20"/>
          <w:u w:val="single"/>
        </w:rPr>
        <w:t xml:space="preserve">AND </w:t>
      </w:r>
      <w:r w:rsidR="00B24FB1">
        <w:rPr>
          <w:rFonts w:ascii="Arial" w:hAnsi="Arial" w:cs="Arial"/>
          <w:b/>
          <w:sz w:val="20"/>
          <w:szCs w:val="20"/>
          <w:u w:val="single"/>
        </w:rPr>
        <w:t xml:space="preserve"> DEPARTMENT</w:t>
      </w:r>
      <w:proofErr w:type="gramEnd"/>
      <w:r w:rsidR="00B24FB1">
        <w:rPr>
          <w:rFonts w:ascii="Arial" w:hAnsi="Arial" w:cs="Arial"/>
          <w:b/>
          <w:sz w:val="20"/>
          <w:szCs w:val="20"/>
          <w:u w:val="single"/>
        </w:rPr>
        <w:t xml:space="preserve"> OF SOCIAL SERVICES BOARD APPOINTMENT</w:t>
      </w:r>
    </w:p>
    <w:p w:rsidR="00B24FB1" w:rsidRDefault="00B24FB1" w:rsidP="00592FD9">
      <w:pPr>
        <w:spacing w:after="0"/>
        <w:rPr>
          <w:rFonts w:ascii="Arial" w:hAnsi="Arial" w:cs="Arial"/>
          <w:b/>
          <w:sz w:val="20"/>
          <w:szCs w:val="20"/>
          <w:u w:val="single"/>
        </w:rPr>
      </w:pPr>
    </w:p>
    <w:p w:rsidR="00415222" w:rsidRDefault="00415222" w:rsidP="00592FD9">
      <w:pPr>
        <w:spacing w:after="0"/>
        <w:rPr>
          <w:rFonts w:ascii="Arial" w:hAnsi="Arial" w:cs="Arial"/>
          <w:sz w:val="20"/>
          <w:szCs w:val="20"/>
        </w:rPr>
      </w:pPr>
      <w:r>
        <w:rPr>
          <w:rFonts w:ascii="Arial" w:hAnsi="Arial" w:cs="Arial"/>
          <w:sz w:val="20"/>
          <w:szCs w:val="20"/>
        </w:rPr>
        <w:t>After Board discussion, it was a consensus to interview all four candidates on December 20</w:t>
      </w:r>
      <w:r w:rsidRPr="00415222">
        <w:rPr>
          <w:rFonts w:ascii="Arial" w:hAnsi="Arial" w:cs="Arial"/>
          <w:sz w:val="20"/>
          <w:szCs w:val="20"/>
          <w:vertAlign w:val="superscript"/>
        </w:rPr>
        <w:t>th</w:t>
      </w:r>
      <w:r>
        <w:rPr>
          <w:rFonts w:ascii="Arial" w:hAnsi="Arial" w:cs="Arial"/>
          <w:sz w:val="20"/>
          <w:szCs w:val="20"/>
        </w:rPr>
        <w:t xml:space="preserve"> at 6:00p.m.</w:t>
      </w:r>
    </w:p>
    <w:p w:rsidR="002E6DEF" w:rsidRDefault="002E6DEF" w:rsidP="00592FD9">
      <w:pPr>
        <w:spacing w:after="0"/>
        <w:rPr>
          <w:rFonts w:ascii="Arial" w:hAnsi="Arial" w:cs="Arial"/>
          <w:b/>
          <w:sz w:val="20"/>
          <w:szCs w:val="20"/>
          <w:u w:val="single"/>
        </w:rPr>
      </w:pPr>
    </w:p>
    <w:p w:rsidR="00592FD9" w:rsidRDefault="00F8312F" w:rsidP="00592FD9">
      <w:pPr>
        <w:spacing w:after="0"/>
        <w:rPr>
          <w:rFonts w:ascii="Arial" w:hAnsi="Arial" w:cs="Arial"/>
          <w:b/>
          <w:sz w:val="20"/>
          <w:szCs w:val="20"/>
          <w:u w:val="single"/>
        </w:rPr>
      </w:pPr>
      <w:r>
        <w:rPr>
          <w:rFonts w:ascii="Arial" w:hAnsi="Arial" w:cs="Arial"/>
          <w:b/>
          <w:sz w:val="20"/>
          <w:szCs w:val="20"/>
          <w:u w:val="single"/>
        </w:rPr>
        <w:t>IN RE:  SPECIAL APPEARANCES AND PRESENTATIONS</w:t>
      </w:r>
    </w:p>
    <w:p w:rsidR="00F8312F" w:rsidRDefault="00F8312F" w:rsidP="00592FD9">
      <w:pPr>
        <w:spacing w:after="0"/>
        <w:rPr>
          <w:rFonts w:ascii="Arial" w:hAnsi="Arial" w:cs="Arial"/>
          <w:b/>
          <w:sz w:val="20"/>
          <w:szCs w:val="20"/>
          <w:u w:val="single"/>
        </w:rPr>
      </w:pPr>
    </w:p>
    <w:p w:rsidR="00592FD9" w:rsidRPr="00415222" w:rsidRDefault="00415222" w:rsidP="00592FD9">
      <w:pPr>
        <w:spacing w:after="0"/>
        <w:rPr>
          <w:rFonts w:ascii="Arial" w:hAnsi="Arial" w:cs="Arial"/>
          <w:sz w:val="20"/>
          <w:szCs w:val="20"/>
        </w:rPr>
      </w:pPr>
      <w:r>
        <w:rPr>
          <w:rFonts w:ascii="Arial" w:hAnsi="Arial" w:cs="Arial"/>
          <w:sz w:val="20"/>
          <w:szCs w:val="20"/>
        </w:rPr>
        <w:t>Mr. Kevin Irvin introduced Billy Hughes, the new Agriculture and Natural Resources Extension Agent, VPI, to the Board.</w:t>
      </w:r>
    </w:p>
    <w:p w:rsidR="00B24FB1" w:rsidRDefault="00B24FB1" w:rsidP="00592FD9">
      <w:pPr>
        <w:spacing w:after="0"/>
        <w:rPr>
          <w:rFonts w:ascii="Arial" w:hAnsi="Arial" w:cs="Arial"/>
          <w:b/>
          <w:sz w:val="20"/>
          <w:szCs w:val="20"/>
          <w:u w:val="single"/>
        </w:rPr>
      </w:pPr>
    </w:p>
    <w:p w:rsidR="00415222" w:rsidRDefault="00415222" w:rsidP="00592FD9">
      <w:pPr>
        <w:spacing w:after="0"/>
        <w:rPr>
          <w:rFonts w:ascii="Arial" w:hAnsi="Arial" w:cs="Arial"/>
          <w:sz w:val="20"/>
          <w:szCs w:val="20"/>
        </w:rPr>
      </w:pPr>
      <w:r>
        <w:rPr>
          <w:rFonts w:ascii="Arial" w:hAnsi="Arial" w:cs="Arial"/>
          <w:sz w:val="20"/>
          <w:szCs w:val="20"/>
        </w:rPr>
        <w:t>Ms. C. Tucker presented Resolution 2011-0045-R to Mr. Henry Q. Thompson.</w:t>
      </w:r>
    </w:p>
    <w:p w:rsidR="00415222" w:rsidRDefault="00415222" w:rsidP="00592FD9">
      <w:pPr>
        <w:spacing w:after="0"/>
        <w:rPr>
          <w:rFonts w:ascii="Arial" w:hAnsi="Arial" w:cs="Arial"/>
          <w:sz w:val="20"/>
          <w:szCs w:val="20"/>
        </w:rPr>
      </w:pPr>
    </w:p>
    <w:p w:rsidR="00415222" w:rsidRDefault="00415222" w:rsidP="00592FD9">
      <w:pPr>
        <w:spacing w:after="0"/>
        <w:rPr>
          <w:rFonts w:ascii="Arial" w:hAnsi="Arial" w:cs="Arial"/>
          <w:sz w:val="20"/>
          <w:szCs w:val="20"/>
        </w:rPr>
      </w:pPr>
      <w:r>
        <w:rPr>
          <w:rFonts w:ascii="Arial" w:hAnsi="Arial" w:cs="Arial"/>
          <w:sz w:val="20"/>
          <w:szCs w:val="20"/>
        </w:rPr>
        <w:t>Mr. H. Thompson thanked the Board and the community and stated that he had been blessed.</w:t>
      </w:r>
    </w:p>
    <w:p w:rsidR="00415222" w:rsidRDefault="00415222" w:rsidP="00592FD9">
      <w:pPr>
        <w:spacing w:after="0"/>
        <w:rPr>
          <w:rFonts w:ascii="Arial" w:hAnsi="Arial" w:cs="Arial"/>
          <w:sz w:val="20"/>
          <w:szCs w:val="20"/>
        </w:rPr>
      </w:pPr>
    </w:p>
    <w:p w:rsidR="00415222" w:rsidRDefault="00415222" w:rsidP="00592FD9">
      <w:pPr>
        <w:spacing w:after="0"/>
        <w:rPr>
          <w:rFonts w:ascii="Arial" w:hAnsi="Arial" w:cs="Arial"/>
          <w:sz w:val="20"/>
          <w:szCs w:val="20"/>
        </w:rPr>
      </w:pPr>
      <w:r>
        <w:rPr>
          <w:rFonts w:ascii="Arial" w:hAnsi="Arial" w:cs="Arial"/>
          <w:sz w:val="20"/>
          <w:szCs w:val="20"/>
        </w:rPr>
        <w:t>Ms. C. Tucker presented Resolution 2011-0046-R to Ms. Jacqueline Bibby.</w:t>
      </w:r>
    </w:p>
    <w:p w:rsidR="00415222" w:rsidRDefault="00415222" w:rsidP="00592FD9">
      <w:pPr>
        <w:spacing w:after="0"/>
        <w:rPr>
          <w:rFonts w:ascii="Arial" w:hAnsi="Arial" w:cs="Arial"/>
          <w:sz w:val="20"/>
          <w:szCs w:val="20"/>
        </w:rPr>
      </w:pPr>
    </w:p>
    <w:p w:rsidR="00415222" w:rsidRDefault="00415222" w:rsidP="00592FD9">
      <w:pPr>
        <w:spacing w:after="0"/>
        <w:rPr>
          <w:rFonts w:ascii="Arial" w:hAnsi="Arial" w:cs="Arial"/>
          <w:sz w:val="20"/>
          <w:szCs w:val="20"/>
        </w:rPr>
      </w:pPr>
      <w:r>
        <w:rPr>
          <w:rFonts w:ascii="Arial" w:hAnsi="Arial" w:cs="Arial"/>
          <w:sz w:val="20"/>
          <w:szCs w:val="20"/>
        </w:rPr>
        <w:t>Ms. J. Bibby spoke of her husband and his life and thanked the Board.</w:t>
      </w:r>
    </w:p>
    <w:p w:rsidR="00415222" w:rsidRDefault="00415222" w:rsidP="00592FD9">
      <w:pPr>
        <w:spacing w:after="0"/>
        <w:rPr>
          <w:rFonts w:ascii="Arial" w:hAnsi="Arial" w:cs="Arial"/>
          <w:sz w:val="20"/>
          <w:szCs w:val="20"/>
        </w:rPr>
      </w:pPr>
    </w:p>
    <w:p w:rsidR="00415222" w:rsidRDefault="00415222" w:rsidP="00592FD9">
      <w:pPr>
        <w:spacing w:after="0"/>
        <w:rPr>
          <w:rFonts w:ascii="Arial" w:hAnsi="Arial" w:cs="Arial"/>
          <w:sz w:val="20"/>
          <w:szCs w:val="20"/>
        </w:rPr>
      </w:pPr>
      <w:r>
        <w:rPr>
          <w:rFonts w:ascii="Arial" w:hAnsi="Arial" w:cs="Arial"/>
          <w:sz w:val="20"/>
          <w:szCs w:val="20"/>
        </w:rPr>
        <w:t>Ms. C. Tucker presented Resolution 2011-0047-R to Ms. Jan Baker.</w:t>
      </w:r>
    </w:p>
    <w:p w:rsidR="00415222" w:rsidRDefault="00415222" w:rsidP="00592FD9">
      <w:pPr>
        <w:spacing w:after="0"/>
        <w:rPr>
          <w:rFonts w:ascii="Arial" w:hAnsi="Arial" w:cs="Arial"/>
          <w:sz w:val="20"/>
          <w:szCs w:val="20"/>
        </w:rPr>
      </w:pPr>
    </w:p>
    <w:p w:rsidR="00415222" w:rsidRPr="00415222" w:rsidRDefault="00415222" w:rsidP="00592FD9">
      <w:pPr>
        <w:spacing w:after="0"/>
        <w:rPr>
          <w:rFonts w:ascii="Arial" w:hAnsi="Arial" w:cs="Arial"/>
          <w:sz w:val="20"/>
          <w:szCs w:val="20"/>
        </w:rPr>
      </w:pPr>
      <w:r>
        <w:rPr>
          <w:rFonts w:ascii="Arial" w:hAnsi="Arial" w:cs="Arial"/>
          <w:sz w:val="20"/>
          <w:szCs w:val="20"/>
        </w:rPr>
        <w:t xml:space="preserve">Ms. Baker </w:t>
      </w:r>
      <w:r w:rsidR="00F05DBF">
        <w:rPr>
          <w:rFonts w:ascii="Arial" w:hAnsi="Arial" w:cs="Arial"/>
          <w:sz w:val="20"/>
          <w:szCs w:val="20"/>
        </w:rPr>
        <w:t>spoke of appreciation and thanked the Board.</w:t>
      </w:r>
    </w:p>
    <w:p w:rsidR="00F8312F" w:rsidRDefault="00F8312F" w:rsidP="00592FD9">
      <w:pPr>
        <w:spacing w:after="0"/>
        <w:rPr>
          <w:rFonts w:ascii="Arial" w:hAnsi="Arial" w:cs="Arial"/>
          <w:b/>
          <w:sz w:val="20"/>
          <w:szCs w:val="20"/>
          <w:u w:val="single"/>
        </w:rPr>
      </w:pPr>
    </w:p>
    <w:p w:rsidR="00F8312F" w:rsidRDefault="00BC29CF" w:rsidP="00592FD9">
      <w:pPr>
        <w:spacing w:after="0"/>
        <w:rPr>
          <w:rFonts w:ascii="Arial" w:hAnsi="Arial" w:cs="Arial"/>
          <w:b/>
          <w:sz w:val="20"/>
          <w:szCs w:val="20"/>
          <w:u w:val="single"/>
        </w:rPr>
      </w:pPr>
      <w:r>
        <w:rPr>
          <w:rFonts w:ascii="Arial" w:hAnsi="Arial" w:cs="Arial"/>
          <w:b/>
          <w:sz w:val="20"/>
          <w:szCs w:val="20"/>
          <w:u w:val="single"/>
        </w:rPr>
        <w:t>IN RE:  CENTRAL VIRGINIA COMMUNITY SERVICES BOARD</w:t>
      </w:r>
    </w:p>
    <w:p w:rsidR="00BC29CF" w:rsidRDefault="00BC29CF" w:rsidP="00592FD9">
      <w:pPr>
        <w:spacing w:after="0"/>
        <w:rPr>
          <w:rFonts w:ascii="Arial" w:hAnsi="Arial" w:cs="Arial"/>
          <w:b/>
          <w:sz w:val="20"/>
          <w:szCs w:val="20"/>
          <w:u w:val="single"/>
        </w:rPr>
      </w:pPr>
    </w:p>
    <w:p w:rsidR="00BC29CF" w:rsidRDefault="003969C3" w:rsidP="00592FD9">
      <w:pPr>
        <w:spacing w:after="0"/>
        <w:rPr>
          <w:rFonts w:ascii="Arial" w:hAnsi="Arial" w:cs="Arial"/>
          <w:sz w:val="20"/>
          <w:szCs w:val="20"/>
        </w:rPr>
      </w:pPr>
      <w:r>
        <w:rPr>
          <w:rFonts w:ascii="Arial" w:hAnsi="Arial" w:cs="Arial"/>
          <w:sz w:val="20"/>
          <w:szCs w:val="20"/>
        </w:rPr>
        <w:t xml:space="preserve">Mr. S. Crosby presented information to the Board.  Ms. Nancy </w:t>
      </w:r>
      <w:proofErr w:type="spellStart"/>
      <w:r>
        <w:rPr>
          <w:rFonts w:ascii="Arial" w:hAnsi="Arial" w:cs="Arial"/>
          <w:sz w:val="20"/>
          <w:szCs w:val="20"/>
        </w:rPr>
        <w:t>Cottingham</w:t>
      </w:r>
      <w:proofErr w:type="spellEnd"/>
      <w:r>
        <w:rPr>
          <w:rFonts w:ascii="Arial" w:hAnsi="Arial" w:cs="Arial"/>
          <w:sz w:val="20"/>
          <w:szCs w:val="20"/>
        </w:rPr>
        <w:t>, Chief Executive Officer, answered Board members questions.</w:t>
      </w:r>
    </w:p>
    <w:p w:rsidR="003969C3" w:rsidRDefault="003969C3" w:rsidP="00592FD9">
      <w:pPr>
        <w:spacing w:after="0"/>
        <w:rPr>
          <w:rFonts w:ascii="Arial" w:hAnsi="Arial" w:cs="Arial"/>
          <w:sz w:val="20"/>
          <w:szCs w:val="20"/>
        </w:rPr>
      </w:pPr>
    </w:p>
    <w:p w:rsidR="003969C3" w:rsidRDefault="003969C3" w:rsidP="00592FD9">
      <w:pPr>
        <w:spacing w:after="0"/>
        <w:rPr>
          <w:rFonts w:ascii="Arial" w:hAnsi="Arial" w:cs="Arial"/>
          <w:sz w:val="20"/>
          <w:szCs w:val="20"/>
        </w:rPr>
      </w:pPr>
      <w:r>
        <w:rPr>
          <w:rFonts w:ascii="Arial" w:hAnsi="Arial" w:cs="Arial"/>
          <w:sz w:val="20"/>
          <w:szCs w:val="20"/>
        </w:rPr>
        <w:t>Mr. F. Campbell moved to adopt Resolution 2011-0044-R.</w:t>
      </w:r>
    </w:p>
    <w:p w:rsidR="003969C3" w:rsidRDefault="003969C3" w:rsidP="00592FD9">
      <w:pPr>
        <w:spacing w:after="0"/>
        <w:rPr>
          <w:rFonts w:ascii="Arial" w:hAnsi="Arial" w:cs="Arial"/>
          <w:sz w:val="20"/>
          <w:szCs w:val="20"/>
        </w:rPr>
      </w:pPr>
    </w:p>
    <w:p w:rsidR="003969C3" w:rsidRDefault="003969C3" w:rsidP="003969C3">
      <w:pPr>
        <w:spacing w:after="0"/>
        <w:jc w:val="both"/>
        <w:rPr>
          <w:rFonts w:ascii="Arial" w:hAnsi="Arial" w:cs="Arial"/>
          <w:sz w:val="20"/>
          <w:szCs w:val="20"/>
        </w:rPr>
      </w:pPr>
      <w:r>
        <w:rPr>
          <w:rFonts w:ascii="Arial" w:hAnsi="Arial" w:cs="Arial"/>
          <w:sz w:val="20"/>
          <w:szCs w:val="20"/>
        </w:rPr>
        <w:t>AYE:  Ms. C. Tucker, Mr. F. Campbell, Mr. D. Kidd, Ms. J. Roberson, Mr. R. Curd</w:t>
      </w:r>
    </w:p>
    <w:p w:rsidR="003969C3" w:rsidRDefault="003969C3" w:rsidP="003969C3">
      <w:pPr>
        <w:spacing w:after="0"/>
        <w:jc w:val="both"/>
        <w:rPr>
          <w:rFonts w:ascii="Arial" w:hAnsi="Arial" w:cs="Arial"/>
          <w:sz w:val="20"/>
          <w:szCs w:val="20"/>
        </w:rPr>
      </w:pPr>
      <w:r>
        <w:rPr>
          <w:rFonts w:ascii="Arial" w:hAnsi="Arial" w:cs="Arial"/>
          <w:sz w:val="20"/>
          <w:szCs w:val="20"/>
        </w:rPr>
        <w:t>NAY:  None</w:t>
      </w:r>
    </w:p>
    <w:p w:rsidR="003969C3" w:rsidRDefault="003969C3" w:rsidP="003969C3">
      <w:pPr>
        <w:spacing w:after="0"/>
        <w:rPr>
          <w:rFonts w:ascii="Arial" w:hAnsi="Arial" w:cs="Arial"/>
          <w:sz w:val="20"/>
          <w:szCs w:val="20"/>
        </w:rPr>
      </w:pPr>
      <w:r>
        <w:rPr>
          <w:rFonts w:ascii="Arial" w:hAnsi="Arial" w:cs="Arial"/>
          <w:sz w:val="20"/>
          <w:szCs w:val="20"/>
        </w:rPr>
        <w:t>ABSENT:  None</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jc w:val="right"/>
        <w:rPr>
          <w:rFonts w:ascii="Arial" w:hAnsi="Arial" w:cs="Arial"/>
          <w:b/>
          <w:sz w:val="20"/>
          <w:szCs w:val="20"/>
        </w:rPr>
      </w:pPr>
      <w:r w:rsidRPr="003969C3">
        <w:rPr>
          <w:rFonts w:ascii="Arial" w:hAnsi="Arial" w:cs="Arial"/>
          <w:b/>
          <w:sz w:val="20"/>
          <w:szCs w:val="20"/>
        </w:rPr>
        <w:t>For consideration on December 6, 2011</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jc w:val="center"/>
        <w:rPr>
          <w:rFonts w:ascii="Arial" w:hAnsi="Arial" w:cs="Arial"/>
          <w:b/>
          <w:sz w:val="20"/>
          <w:szCs w:val="20"/>
        </w:rPr>
      </w:pPr>
      <w:r w:rsidRPr="003969C3">
        <w:rPr>
          <w:rFonts w:ascii="Arial" w:hAnsi="Arial" w:cs="Arial"/>
          <w:b/>
          <w:sz w:val="20"/>
          <w:szCs w:val="20"/>
        </w:rPr>
        <w:t>A RESOLUTION, NO. 2011-0044-R</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ind w:left="720" w:hanging="720"/>
        <w:jc w:val="center"/>
        <w:rPr>
          <w:rFonts w:ascii="Arial" w:hAnsi="Arial" w:cs="Arial"/>
          <w:sz w:val="20"/>
          <w:szCs w:val="20"/>
        </w:rPr>
      </w:pPr>
      <w:proofErr w:type="gramStart"/>
      <w:r w:rsidRPr="003969C3">
        <w:rPr>
          <w:rFonts w:ascii="Arial" w:hAnsi="Arial" w:cs="Arial"/>
          <w:sz w:val="20"/>
          <w:szCs w:val="20"/>
        </w:rPr>
        <w:t>Authorizing the Central Virginia Community Services Board to borrow additional monies not to exceed total indebtedness of $7 million (seven million dollars).</w:t>
      </w:r>
      <w:proofErr w:type="gramEnd"/>
    </w:p>
    <w:p w:rsidR="003969C3" w:rsidRPr="003969C3" w:rsidRDefault="003969C3" w:rsidP="003969C3">
      <w:pPr>
        <w:spacing w:after="0"/>
        <w:jc w:val="center"/>
        <w:rPr>
          <w:rFonts w:ascii="Arial" w:hAnsi="Arial" w:cs="Arial"/>
          <w:sz w:val="20"/>
          <w:szCs w:val="20"/>
        </w:rPr>
      </w:pPr>
      <w:r w:rsidRPr="003969C3">
        <w:rPr>
          <w:rFonts w:ascii="Arial" w:hAnsi="Arial" w:cs="Arial"/>
          <w:sz w:val="20"/>
          <w:szCs w:val="20"/>
        </w:rPr>
        <w:t>______________________</w:t>
      </w:r>
    </w:p>
    <w:p w:rsidR="003969C3" w:rsidRPr="003969C3" w:rsidRDefault="003969C3" w:rsidP="003969C3">
      <w:pPr>
        <w:spacing w:after="0"/>
        <w:jc w:val="center"/>
        <w:rPr>
          <w:rFonts w:ascii="Arial" w:hAnsi="Arial" w:cs="Arial"/>
          <w:sz w:val="20"/>
          <w:szCs w:val="20"/>
        </w:rPr>
      </w:pPr>
      <w:r w:rsidRPr="003969C3">
        <w:rPr>
          <w:rFonts w:ascii="Arial" w:hAnsi="Arial" w:cs="Arial"/>
          <w:sz w:val="20"/>
          <w:szCs w:val="20"/>
        </w:rPr>
        <w:t>Approved as to form by the County Attorney</w:t>
      </w:r>
    </w:p>
    <w:p w:rsidR="003969C3" w:rsidRPr="003969C3" w:rsidRDefault="003969C3" w:rsidP="003969C3">
      <w:pPr>
        <w:spacing w:after="0"/>
        <w:jc w:val="center"/>
        <w:rPr>
          <w:rFonts w:ascii="Arial" w:hAnsi="Arial" w:cs="Arial"/>
          <w:sz w:val="20"/>
          <w:szCs w:val="20"/>
        </w:rPr>
      </w:pPr>
      <w:r w:rsidRPr="003969C3">
        <w:rPr>
          <w:rFonts w:ascii="Arial" w:hAnsi="Arial" w:cs="Arial"/>
          <w:sz w:val="20"/>
          <w:szCs w:val="20"/>
        </w:rPr>
        <w:t>_______________________</w:t>
      </w:r>
    </w:p>
    <w:p w:rsidR="003969C3" w:rsidRPr="003969C3" w:rsidRDefault="003969C3" w:rsidP="003969C3">
      <w:pPr>
        <w:spacing w:after="0"/>
        <w:jc w:val="center"/>
        <w:rPr>
          <w:rFonts w:ascii="Arial" w:hAnsi="Arial" w:cs="Arial"/>
          <w:sz w:val="20"/>
          <w:szCs w:val="20"/>
        </w:rPr>
      </w:pPr>
    </w:p>
    <w:p w:rsidR="003969C3" w:rsidRPr="003969C3" w:rsidRDefault="003969C3" w:rsidP="003969C3">
      <w:pPr>
        <w:spacing w:after="0"/>
        <w:ind w:firstLine="720"/>
        <w:jc w:val="both"/>
        <w:rPr>
          <w:rFonts w:ascii="Arial" w:hAnsi="Arial" w:cs="Arial"/>
          <w:b/>
          <w:sz w:val="20"/>
          <w:szCs w:val="20"/>
        </w:rPr>
      </w:pPr>
      <w:r w:rsidRPr="003969C3">
        <w:rPr>
          <w:rFonts w:ascii="Arial" w:hAnsi="Arial" w:cs="Arial"/>
          <w:b/>
          <w:sz w:val="20"/>
          <w:szCs w:val="20"/>
        </w:rPr>
        <w:t>BE IT RESOLVED BY THE BOARD OF SUPERVISORS OF THE COUNTY OF AMHERST, VIRGINIA:</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b/>
          <w:sz w:val="20"/>
          <w:szCs w:val="20"/>
        </w:rPr>
      </w:pPr>
      <w:r w:rsidRPr="003969C3">
        <w:rPr>
          <w:rFonts w:ascii="Arial" w:hAnsi="Arial" w:cs="Arial"/>
          <w:sz w:val="20"/>
          <w:szCs w:val="20"/>
        </w:rPr>
        <w:tab/>
      </w:r>
      <w:r w:rsidRPr="003969C3">
        <w:rPr>
          <w:rFonts w:ascii="Arial" w:hAnsi="Arial" w:cs="Arial"/>
          <w:b/>
          <w:sz w:val="20"/>
          <w:szCs w:val="20"/>
        </w:rPr>
        <w:t>I.</w:t>
      </w:r>
      <w:r w:rsidRPr="003969C3">
        <w:rPr>
          <w:rFonts w:ascii="Arial" w:hAnsi="Arial" w:cs="Arial"/>
          <w:b/>
          <w:sz w:val="20"/>
          <w:szCs w:val="20"/>
        </w:rPr>
        <w:tab/>
        <w:t>That the Amherst County Board of Supervisors authorizes the Central Virginia Community Services Board to borrow additional monies, not to exceed total indebtedness of $ 7,000,000 (seven million dollars), as follows:</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sz w:val="20"/>
          <w:szCs w:val="20"/>
        </w:rPr>
        <w:tab/>
      </w:r>
      <w:r w:rsidRPr="003969C3">
        <w:rPr>
          <w:rFonts w:ascii="Arial" w:hAnsi="Arial" w:cs="Arial"/>
          <w:b/>
          <w:sz w:val="20"/>
          <w:szCs w:val="20"/>
        </w:rPr>
        <w:t xml:space="preserve">WHEREAS, </w:t>
      </w:r>
      <w:r w:rsidRPr="003969C3">
        <w:rPr>
          <w:rFonts w:ascii="Arial" w:hAnsi="Arial" w:cs="Arial"/>
          <w:sz w:val="20"/>
          <w:szCs w:val="20"/>
        </w:rPr>
        <w:t>the</w:t>
      </w:r>
      <w:r w:rsidRPr="003969C3">
        <w:rPr>
          <w:rFonts w:ascii="Arial" w:hAnsi="Arial" w:cs="Arial"/>
          <w:b/>
          <w:sz w:val="20"/>
          <w:szCs w:val="20"/>
        </w:rPr>
        <w:t xml:space="preserve"> </w:t>
      </w:r>
      <w:r w:rsidRPr="003969C3">
        <w:rPr>
          <w:rFonts w:ascii="Arial" w:hAnsi="Arial" w:cs="Arial"/>
          <w:sz w:val="20"/>
          <w:szCs w:val="20"/>
        </w:rPr>
        <w:t>Central Virginia Community Services Board (“CVCSB”) is a governmental entity of the Commonwealth of Virginia created under the authority of Chapter 5 of Title 37.2 of the Code of Virginia (1950), as amended (“Virginia Code”) pursuant to a joint agreement between the Counties of Amherst, Appomattox, Bedford and Campbell, and the Cities of Bedford and Lynchburg, for the purposes of providing those jurisdictions with mental health, intellectual disability, and substance abuse services; and</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sz w:val="20"/>
          <w:szCs w:val="20"/>
        </w:rPr>
        <w:tab/>
      </w:r>
      <w:r w:rsidRPr="003969C3">
        <w:rPr>
          <w:rFonts w:ascii="Arial" w:hAnsi="Arial" w:cs="Arial"/>
          <w:b/>
          <w:sz w:val="20"/>
          <w:szCs w:val="20"/>
        </w:rPr>
        <w:t>WHEREAS,</w:t>
      </w:r>
      <w:r w:rsidRPr="003969C3">
        <w:rPr>
          <w:rFonts w:ascii="Arial" w:hAnsi="Arial" w:cs="Arial"/>
          <w:sz w:val="20"/>
          <w:szCs w:val="20"/>
        </w:rPr>
        <w:t xml:space="preserve"> subdivision A.11 of Virginia Code § 37.2-504 permits a community services board to apply for and accept loans as authorized by the governing body of each county or city that established the community services board; </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sz w:val="20"/>
          <w:szCs w:val="20"/>
        </w:rPr>
        <w:tab/>
      </w:r>
      <w:r w:rsidRPr="003969C3">
        <w:rPr>
          <w:rFonts w:ascii="Arial" w:hAnsi="Arial" w:cs="Arial"/>
          <w:b/>
          <w:sz w:val="20"/>
          <w:szCs w:val="20"/>
        </w:rPr>
        <w:t>WHEREAS</w:t>
      </w:r>
      <w:r w:rsidRPr="003969C3">
        <w:rPr>
          <w:rFonts w:ascii="Arial" w:hAnsi="Arial" w:cs="Arial"/>
          <w:sz w:val="20"/>
          <w:szCs w:val="20"/>
        </w:rPr>
        <w:t>, State law does not require that the loans be authorized for specific purchases, but merely provides that a community services board may “[A]</w:t>
      </w:r>
      <w:proofErr w:type="spellStart"/>
      <w:r w:rsidRPr="003969C3">
        <w:rPr>
          <w:rFonts w:ascii="Arial" w:hAnsi="Arial" w:cs="Arial"/>
          <w:sz w:val="20"/>
          <w:szCs w:val="20"/>
        </w:rPr>
        <w:t>pply</w:t>
      </w:r>
      <w:proofErr w:type="spellEnd"/>
      <w:r w:rsidRPr="003969C3">
        <w:rPr>
          <w:rFonts w:ascii="Arial" w:hAnsi="Arial" w:cs="Arial"/>
          <w:sz w:val="20"/>
          <w:szCs w:val="20"/>
        </w:rPr>
        <w:t xml:space="preserve"> for and accept loans as authorized by the governing body of each city or county that established it”; and </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ind w:firstLine="720"/>
        <w:jc w:val="both"/>
        <w:rPr>
          <w:rFonts w:ascii="Arial" w:hAnsi="Arial" w:cs="Arial"/>
          <w:sz w:val="20"/>
          <w:szCs w:val="20"/>
        </w:rPr>
      </w:pPr>
      <w:r w:rsidRPr="003969C3">
        <w:rPr>
          <w:rFonts w:ascii="Arial" w:hAnsi="Arial" w:cs="Arial"/>
          <w:b/>
          <w:sz w:val="20"/>
          <w:szCs w:val="20"/>
        </w:rPr>
        <w:t>WHEREAS</w:t>
      </w:r>
      <w:r w:rsidRPr="003969C3">
        <w:rPr>
          <w:rFonts w:ascii="Arial" w:hAnsi="Arial" w:cs="Arial"/>
          <w:sz w:val="20"/>
          <w:szCs w:val="20"/>
        </w:rPr>
        <w:t xml:space="preserve">, the CVCSB has determined that from time to time, it will need to apply for loans within a timeframe that may make it difficult to obtain the approval of such governing bodies prior to timely submission of the loan application; and </w:t>
      </w:r>
    </w:p>
    <w:p w:rsidR="003969C3" w:rsidRPr="003969C3" w:rsidRDefault="003969C3" w:rsidP="003969C3">
      <w:pPr>
        <w:spacing w:after="0"/>
        <w:ind w:firstLine="720"/>
        <w:jc w:val="both"/>
        <w:rPr>
          <w:rFonts w:ascii="Arial" w:hAnsi="Arial" w:cs="Arial"/>
          <w:sz w:val="20"/>
          <w:szCs w:val="20"/>
        </w:rPr>
      </w:pPr>
    </w:p>
    <w:p w:rsidR="003969C3" w:rsidRPr="003969C3" w:rsidRDefault="003969C3" w:rsidP="003969C3">
      <w:pPr>
        <w:spacing w:after="0"/>
        <w:ind w:firstLine="720"/>
        <w:jc w:val="both"/>
        <w:rPr>
          <w:rFonts w:ascii="Arial" w:hAnsi="Arial" w:cs="Arial"/>
          <w:sz w:val="20"/>
          <w:szCs w:val="20"/>
        </w:rPr>
      </w:pPr>
      <w:r w:rsidRPr="003969C3">
        <w:rPr>
          <w:rFonts w:ascii="Arial" w:hAnsi="Arial" w:cs="Arial"/>
          <w:b/>
          <w:sz w:val="20"/>
          <w:szCs w:val="20"/>
        </w:rPr>
        <w:t>WHEREAS</w:t>
      </w:r>
      <w:r w:rsidRPr="003969C3">
        <w:rPr>
          <w:rFonts w:ascii="Arial" w:hAnsi="Arial" w:cs="Arial"/>
          <w:sz w:val="20"/>
          <w:szCs w:val="20"/>
        </w:rPr>
        <w:t>, it is necessary and prudent to adopt a general borrowing resolution to ensure that the operating expenses and capital needs of Central Virginia Community Services are met in a timely fashion.</w:t>
      </w:r>
    </w:p>
    <w:p w:rsidR="003969C3" w:rsidRPr="003969C3" w:rsidRDefault="003969C3" w:rsidP="003969C3">
      <w:pPr>
        <w:spacing w:after="0"/>
        <w:jc w:val="both"/>
        <w:rPr>
          <w:rFonts w:ascii="Arial" w:hAnsi="Arial" w:cs="Arial"/>
          <w:bCs/>
          <w:sz w:val="20"/>
          <w:szCs w:val="20"/>
        </w:rPr>
      </w:pPr>
    </w:p>
    <w:p w:rsidR="003969C3" w:rsidRPr="003969C3" w:rsidRDefault="003969C3" w:rsidP="003969C3">
      <w:pPr>
        <w:spacing w:after="0"/>
        <w:jc w:val="both"/>
        <w:rPr>
          <w:rFonts w:ascii="Arial" w:hAnsi="Arial" w:cs="Arial"/>
          <w:b/>
          <w:sz w:val="20"/>
          <w:szCs w:val="20"/>
        </w:rPr>
      </w:pPr>
      <w:r w:rsidRPr="003969C3">
        <w:rPr>
          <w:rFonts w:ascii="Arial" w:hAnsi="Arial" w:cs="Arial"/>
          <w:bCs/>
          <w:sz w:val="20"/>
          <w:szCs w:val="20"/>
        </w:rPr>
        <w:tab/>
      </w:r>
      <w:r w:rsidRPr="003969C3">
        <w:rPr>
          <w:rFonts w:ascii="Arial" w:hAnsi="Arial" w:cs="Arial"/>
          <w:b/>
          <w:sz w:val="20"/>
          <w:szCs w:val="20"/>
        </w:rPr>
        <w:t>NOW, THEREFORE,</w:t>
      </w:r>
      <w:r w:rsidRPr="003969C3">
        <w:rPr>
          <w:rFonts w:ascii="Arial" w:hAnsi="Arial" w:cs="Arial"/>
          <w:sz w:val="20"/>
          <w:szCs w:val="20"/>
        </w:rPr>
        <w:t xml:space="preserve"> </w:t>
      </w:r>
      <w:r w:rsidRPr="003969C3">
        <w:rPr>
          <w:rFonts w:ascii="Arial" w:hAnsi="Arial" w:cs="Arial"/>
          <w:b/>
          <w:sz w:val="20"/>
          <w:szCs w:val="20"/>
        </w:rPr>
        <w:t>BE IT RESOLVED BY THE BOARD OF SUPERVISORS OF THE COUNTY OF AMHERST, VIRGINIA:</w:t>
      </w:r>
    </w:p>
    <w:p w:rsidR="003969C3" w:rsidRPr="003969C3" w:rsidRDefault="003969C3" w:rsidP="003969C3">
      <w:pPr>
        <w:spacing w:after="0"/>
        <w:jc w:val="both"/>
        <w:rPr>
          <w:rFonts w:ascii="Arial" w:hAnsi="Arial" w:cs="Arial"/>
          <w:bCs/>
          <w:sz w:val="20"/>
          <w:szCs w:val="20"/>
        </w:rPr>
      </w:pPr>
    </w:p>
    <w:p w:rsidR="003969C3" w:rsidRPr="003969C3" w:rsidRDefault="003969C3" w:rsidP="003969C3">
      <w:pPr>
        <w:spacing w:after="0"/>
        <w:ind w:firstLine="720"/>
        <w:jc w:val="both"/>
        <w:rPr>
          <w:rFonts w:ascii="Arial" w:hAnsi="Arial" w:cs="Arial"/>
          <w:sz w:val="20"/>
          <w:szCs w:val="20"/>
        </w:rPr>
      </w:pPr>
      <w:r w:rsidRPr="003969C3">
        <w:rPr>
          <w:rFonts w:ascii="Arial" w:hAnsi="Arial" w:cs="Arial"/>
          <w:sz w:val="20"/>
          <w:szCs w:val="20"/>
        </w:rPr>
        <w:t xml:space="preserve">That, pursuant to its authority under subdivision A.11 of Virginia Code § 37.2-504, the Board of Supervisors hereby authorizes the CVCSB to borrow money in amounts determined by the CVCSB, and to incur debt obligations from time to time with lending institutions or lenders on such terms on such terms and conditions as the CVCSB shall from time to time determine; provided, however, that at no time shall the total borrowings and incurred debt by the CVCSB exceed collectively the principal sum of </w:t>
      </w:r>
      <w:r w:rsidRPr="003969C3">
        <w:rPr>
          <w:rFonts w:ascii="Arial" w:hAnsi="Arial" w:cs="Arial"/>
          <w:b/>
          <w:bCs/>
          <w:sz w:val="20"/>
          <w:szCs w:val="20"/>
          <w:u w:val="single"/>
        </w:rPr>
        <w:t>$7,000,000</w:t>
      </w:r>
      <w:r w:rsidRPr="003969C3">
        <w:rPr>
          <w:rFonts w:ascii="Arial" w:hAnsi="Arial" w:cs="Arial"/>
          <w:bCs/>
          <w:sz w:val="20"/>
          <w:szCs w:val="20"/>
        </w:rPr>
        <w:t xml:space="preserve"> (seven million dollars)</w:t>
      </w:r>
      <w:r w:rsidRPr="003969C3">
        <w:rPr>
          <w:rFonts w:ascii="Arial" w:hAnsi="Arial" w:cs="Arial"/>
          <w:sz w:val="20"/>
          <w:szCs w:val="20"/>
        </w:rPr>
        <w:t>.</w:t>
      </w:r>
    </w:p>
    <w:p w:rsidR="003969C3" w:rsidRDefault="003969C3" w:rsidP="003969C3">
      <w:pPr>
        <w:spacing w:after="0"/>
        <w:jc w:val="both"/>
        <w:rPr>
          <w:rFonts w:ascii="Arial" w:hAnsi="Arial" w:cs="Arial"/>
          <w:b/>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b/>
          <w:sz w:val="20"/>
          <w:szCs w:val="20"/>
        </w:rPr>
        <w:t>BE IT FURTHER RESOLVED:</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sz w:val="20"/>
          <w:szCs w:val="20"/>
        </w:rPr>
        <w:tab/>
        <w:t xml:space="preserve">That, notwithstanding this grant of borrowing authority, the CVCSB shall submit to the Amherst County Administrator written documentation of its intention to enter into specific loans, including the purposes for which the money is being borrowed, no later than 90 days prior to execution of loan documents. </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b/>
          <w:sz w:val="20"/>
          <w:szCs w:val="20"/>
        </w:rPr>
      </w:pPr>
      <w:r w:rsidRPr="003969C3">
        <w:rPr>
          <w:rFonts w:ascii="Arial" w:hAnsi="Arial" w:cs="Arial"/>
          <w:b/>
          <w:sz w:val="20"/>
          <w:szCs w:val="20"/>
        </w:rPr>
        <w:t xml:space="preserve">BE IT FURTHER RESOLVED: </w:t>
      </w:r>
    </w:p>
    <w:p w:rsidR="003969C3" w:rsidRPr="003969C3" w:rsidRDefault="003969C3" w:rsidP="003969C3">
      <w:pPr>
        <w:spacing w:after="0"/>
        <w:ind w:firstLine="720"/>
        <w:jc w:val="both"/>
        <w:rPr>
          <w:rFonts w:ascii="Arial" w:hAnsi="Arial" w:cs="Arial"/>
          <w:bCs/>
          <w:sz w:val="20"/>
          <w:szCs w:val="20"/>
        </w:rPr>
      </w:pPr>
    </w:p>
    <w:p w:rsidR="003969C3" w:rsidRPr="003969C3" w:rsidRDefault="003969C3" w:rsidP="003969C3">
      <w:pPr>
        <w:spacing w:after="0"/>
        <w:jc w:val="both"/>
        <w:rPr>
          <w:rFonts w:ascii="Arial" w:hAnsi="Arial" w:cs="Arial"/>
          <w:sz w:val="20"/>
          <w:szCs w:val="20"/>
        </w:rPr>
      </w:pPr>
      <w:r w:rsidRPr="003969C3">
        <w:rPr>
          <w:rFonts w:ascii="Arial" w:hAnsi="Arial" w:cs="Arial"/>
          <w:sz w:val="20"/>
          <w:szCs w:val="20"/>
        </w:rPr>
        <w:tab/>
        <w:t xml:space="preserve">That as this is an authorizing resolution only in accordance with the provisions of Virginia Code § 37.2-504.11, the </w:t>
      </w:r>
      <w:r w:rsidRPr="003969C3">
        <w:rPr>
          <w:rFonts w:ascii="Arial" w:hAnsi="Arial" w:cs="Arial"/>
          <w:bCs/>
          <w:sz w:val="20"/>
          <w:szCs w:val="20"/>
        </w:rPr>
        <w:t xml:space="preserve">CVCSB’s </w:t>
      </w:r>
      <w:r w:rsidRPr="003969C3">
        <w:rPr>
          <w:rFonts w:ascii="Arial" w:hAnsi="Arial" w:cs="Arial"/>
          <w:sz w:val="20"/>
          <w:szCs w:val="20"/>
        </w:rPr>
        <w:t>borrowing of money or its execution of any loan documents shall not directly, indirectly or contingently obligate Amherst County to pledge its faith and credit for, or to levy any taxes or otherwise commit County funds to, the payment of the principal or premium or interest on any loans obtained by the CVCSB.</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ind w:firstLine="720"/>
        <w:jc w:val="both"/>
        <w:rPr>
          <w:rFonts w:ascii="Arial" w:hAnsi="Arial" w:cs="Arial"/>
          <w:b/>
          <w:sz w:val="20"/>
          <w:szCs w:val="20"/>
        </w:rPr>
      </w:pPr>
      <w:r w:rsidRPr="003969C3">
        <w:rPr>
          <w:rFonts w:ascii="Arial" w:hAnsi="Arial" w:cs="Arial"/>
          <w:b/>
          <w:sz w:val="20"/>
          <w:szCs w:val="20"/>
        </w:rPr>
        <w:t>II.</w:t>
      </w:r>
      <w:r w:rsidRPr="003969C3">
        <w:rPr>
          <w:rFonts w:ascii="Arial" w:hAnsi="Arial" w:cs="Arial"/>
          <w:b/>
          <w:sz w:val="20"/>
          <w:szCs w:val="20"/>
        </w:rPr>
        <w:tab/>
        <w:t xml:space="preserve">That this resolution shall be in force and effect upon adoption.  </w:t>
      </w:r>
    </w:p>
    <w:p w:rsidR="003969C3" w:rsidRPr="003969C3" w:rsidRDefault="003969C3" w:rsidP="003969C3">
      <w:pPr>
        <w:spacing w:after="0"/>
        <w:jc w:val="both"/>
        <w:rPr>
          <w:rFonts w:ascii="Arial" w:hAnsi="Arial" w:cs="Arial"/>
          <w:sz w:val="20"/>
          <w:szCs w:val="20"/>
        </w:rPr>
      </w:pPr>
    </w:p>
    <w:p w:rsidR="003969C3" w:rsidRPr="003969C3" w:rsidRDefault="003969C3" w:rsidP="003969C3">
      <w:pPr>
        <w:spacing w:after="0"/>
        <w:jc w:val="both"/>
        <w:rPr>
          <w:rFonts w:ascii="Arial" w:hAnsi="Arial" w:cs="Arial"/>
          <w:sz w:val="20"/>
          <w:szCs w:val="20"/>
        </w:rPr>
      </w:pPr>
      <w:proofErr w:type="gramStart"/>
      <w:r w:rsidRPr="003969C3">
        <w:rPr>
          <w:rFonts w:ascii="Arial" w:hAnsi="Arial" w:cs="Arial"/>
          <w:sz w:val="20"/>
          <w:szCs w:val="20"/>
        </w:rPr>
        <w:t>Adopted this 6</w:t>
      </w:r>
      <w:r w:rsidRPr="003969C3">
        <w:rPr>
          <w:rFonts w:ascii="Arial" w:hAnsi="Arial" w:cs="Arial"/>
          <w:sz w:val="20"/>
          <w:szCs w:val="20"/>
          <w:vertAlign w:val="superscript"/>
        </w:rPr>
        <w:t>th</w:t>
      </w:r>
      <w:r w:rsidRPr="003969C3">
        <w:rPr>
          <w:rFonts w:ascii="Arial" w:hAnsi="Arial" w:cs="Arial"/>
          <w:sz w:val="20"/>
          <w:szCs w:val="20"/>
        </w:rPr>
        <w:t xml:space="preserve"> day of December, 2011.</w:t>
      </w:r>
      <w:proofErr w:type="gramEnd"/>
    </w:p>
    <w:p w:rsidR="003969C3" w:rsidRPr="003969C3" w:rsidRDefault="003969C3" w:rsidP="003969C3">
      <w:pPr>
        <w:spacing w:after="0"/>
        <w:rPr>
          <w:rFonts w:ascii="Arial" w:hAnsi="Arial" w:cs="Arial"/>
          <w:sz w:val="20"/>
          <w:szCs w:val="20"/>
        </w:rPr>
      </w:pPr>
    </w:p>
    <w:p w:rsidR="003969C3" w:rsidRPr="003969C3" w:rsidRDefault="003969C3" w:rsidP="003969C3">
      <w:pPr>
        <w:spacing w:after="0"/>
        <w:rPr>
          <w:rFonts w:ascii="Arial" w:hAnsi="Arial" w:cs="Arial"/>
          <w:sz w:val="20"/>
          <w:szCs w:val="20"/>
        </w:rPr>
      </w:pPr>
    </w:p>
    <w:p w:rsidR="003969C3" w:rsidRPr="003969C3" w:rsidRDefault="003969C3" w:rsidP="003969C3">
      <w:pPr>
        <w:spacing w:after="0"/>
        <w:ind w:left="2880" w:firstLine="720"/>
        <w:rPr>
          <w:rFonts w:ascii="Arial" w:hAnsi="Arial" w:cs="Arial"/>
          <w:sz w:val="20"/>
          <w:szCs w:val="20"/>
        </w:rPr>
      </w:pPr>
      <w:r w:rsidRPr="003969C3">
        <w:rPr>
          <w:rFonts w:ascii="Arial" w:hAnsi="Arial" w:cs="Arial"/>
          <w:sz w:val="20"/>
          <w:szCs w:val="20"/>
        </w:rPr>
        <w:lastRenderedPageBreak/>
        <w:t>____________________________________</w:t>
      </w:r>
    </w:p>
    <w:p w:rsidR="003969C3" w:rsidRPr="003969C3" w:rsidRDefault="003969C3" w:rsidP="003969C3">
      <w:pPr>
        <w:spacing w:after="0"/>
        <w:ind w:left="3600"/>
        <w:rPr>
          <w:rFonts w:ascii="Arial" w:hAnsi="Arial" w:cs="Arial"/>
          <w:sz w:val="20"/>
          <w:szCs w:val="20"/>
        </w:rPr>
      </w:pPr>
      <w:r w:rsidRPr="003969C3">
        <w:rPr>
          <w:rFonts w:ascii="Arial" w:hAnsi="Arial" w:cs="Arial"/>
          <w:sz w:val="20"/>
          <w:szCs w:val="20"/>
        </w:rPr>
        <w:t>Claudia D. Tucker, Chair</w:t>
      </w:r>
    </w:p>
    <w:p w:rsidR="003969C3" w:rsidRPr="003969C3" w:rsidRDefault="003969C3" w:rsidP="003969C3">
      <w:pPr>
        <w:spacing w:after="0"/>
        <w:ind w:left="2880" w:firstLine="720"/>
        <w:rPr>
          <w:rFonts w:ascii="Arial" w:hAnsi="Arial" w:cs="Arial"/>
          <w:sz w:val="20"/>
          <w:szCs w:val="20"/>
        </w:rPr>
      </w:pPr>
      <w:r w:rsidRPr="003969C3">
        <w:rPr>
          <w:rFonts w:ascii="Arial" w:hAnsi="Arial" w:cs="Arial"/>
          <w:sz w:val="20"/>
          <w:szCs w:val="20"/>
        </w:rPr>
        <w:t>Amherst County Board of Supervisors</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rPr>
          <w:rFonts w:ascii="Arial" w:hAnsi="Arial" w:cs="Arial"/>
          <w:sz w:val="20"/>
          <w:szCs w:val="20"/>
        </w:rPr>
      </w:pPr>
      <w:r w:rsidRPr="003969C3">
        <w:rPr>
          <w:rFonts w:ascii="Arial" w:hAnsi="Arial" w:cs="Arial"/>
          <w:b/>
          <w:sz w:val="20"/>
          <w:szCs w:val="20"/>
        </w:rPr>
        <w:t>ATTEST</w:t>
      </w:r>
      <w:r w:rsidRPr="003969C3">
        <w:rPr>
          <w:rFonts w:ascii="Arial" w:hAnsi="Arial" w:cs="Arial"/>
          <w:sz w:val="20"/>
          <w:szCs w:val="20"/>
        </w:rPr>
        <w:t>:</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rPr>
          <w:rFonts w:ascii="Arial" w:hAnsi="Arial" w:cs="Arial"/>
          <w:sz w:val="20"/>
          <w:szCs w:val="20"/>
        </w:rPr>
      </w:pPr>
      <w:r w:rsidRPr="003969C3">
        <w:rPr>
          <w:rFonts w:ascii="Arial" w:hAnsi="Arial" w:cs="Arial"/>
          <w:sz w:val="20"/>
          <w:szCs w:val="20"/>
        </w:rPr>
        <w:t>_____________________________________</w:t>
      </w:r>
    </w:p>
    <w:p w:rsidR="003969C3" w:rsidRPr="003969C3" w:rsidRDefault="003969C3" w:rsidP="003969C3">
      <w:pPr>
        <w:spacing w:after="0"/>
        <w:rPr>
          <w:rFonts w:ascii="Arial" w:hAnsi="Arial" w:cs="Arial"/>
          <w:sz w:val="20"/>
          <w:szCs w:val="20"/>
        </w:rPr>
      </w:pPr>
      <w:r w:rsidRPr="003969C3">
        <w:rPr>
          <w:rFonts w:ascii="Arial" w:hAnsi="Arial" w:cs="Arial"/>
          <w:sz w:val="20"/>
          <w:szCs w:val="20"/>
        </w:rPr>
        <w:t>Steve Crosby, Clerk</w:t>
      </w:r>
    </w:p>
    <w:p w:rsidR="003969C3" w:rsidRPr="003969C3" w:rsidRDefault="003969C3" w:rsidP="003969C3">
      <w:pPr>
        <w:spacing w:after="0"/>
        <w:rPr>
          <w:rFonts w:ascii="Arial" w:hAnsi="Arial" w:cs="Arial"/>
          <w:sz w:val="20"/>
          <w:szCs w:val="20"/>
        </w:rPr>
      </w:pPr>
      <w:r w:rsidRPr="003969C3">
        <w:rPr>
          <w:rFonts w:ascii="Arial" w:hAnsi="Arial" w:cs="Arial"/>
          <w:sz w:val="20"/>
          <w:szCs w:val="20"/>
        </w:rPr>
        <w:t>Amherst County Board of Supervisors</w:t>
      </w:r>
    </w:p>
    <w:p w:rsidR="003969C3" w:rsidRPr="003969C3" w:rsidRDefault="003969C3" w:rsidP="003969C3">
      <w:pPr>
        <w:spacing w:after="0"/>
        <w:rPr>
          <w:rFonts w:ascii="Arial" w:hAnsi="Arial" w:cs="Arial"/>
          <w:sz w:val="20"/>
          <w:szCs w:val="20"/>
        </w:rPr>
      </w:pPr>
    </w:p>
    <w:p w:rsidR="003969C3" w:rsidRPr="003969C3" w:rsidRDefault="003969C3" w:rsidP="003969C3">
      <w:pPr>
        <w:spacing w:after="0"/>
        <w:rPr>
          <w:rFonts w:ascii="Arial" w:hAnsi="Arial" w:cs="Arial"/>
          <w:sz w:val="20"/>
          <w:szCs w:val="20"/>
        </w:rPr>
      </w:pPr>
      <w:r w:rsidRPr="003969C3">
        <w:rPr>
          <w:rFonts w:ascii="Arial" w:hAnsi="Arial" w:cs="Arial"/>
          <w:b/>
          <w:sz w:val="20"/>
          <w:szCs w:val="20"/>
        </w:rPr>
        <w:t>Ayes ____</w:t>
      </w:r>
      <w:r w:rsidRPr="003969C3">
        <w:rPr>
          <w:rFonts w:ascii="Arial" w:hAnsi="Arial" w:cs="Arial"/>
          <w:b/>
          <w:sz w:val="20"/>
          <w:szCs w:val="20"/>
        </w:rPr>
        <w:tab/>
      </w:r>
      <w:r w:rsidRPr="003969C3">
        <w:rPr>
          <w:rFonts w:ascii="Arial" w:hAnsi="Arial" w:cs="Arial"/>
          <w:b/>
          <w:sz w:val="20"/>
          <w:szCs w:val="20"/>
        </w:rPr>
        <w:tab/>
        <w:t>No’s_____</w:t>
      </w:r>
      <w:r w:rsidRPr="003969C3">
        <w:rPr>
          <w:rFonts w:ascii="Arial" w:hAnsi="Arial" w:cs="Arial"/>
          <w:b/>
          <w:sz w:val="20"/>
          <w:szCs w:val="20"/>
        </w:rPr>
        <w:tab/>
      </w:r>
      <w:r w:rsidRPr="003969C3">
        <w:rPr>
          <w:rFonts w:ascii="Arial" w:hAnsi="Arial" w:cs="Arial"/>
          <w:b/>
          <w:sz w:val="20"/>
          <w:szCs w:val="20"/>
        </w:rPr>
        <w:tab/>
        <w:t>Abstentions ____</w:t>
      </w:r>
    </w:p>
    <w:p w:rsidR="00BC29CF" w:rsidRPr="003969C3" w:rsidRDefault="00BC29CF" w:rsidP="003969C3">
      <w:pPr>
        <w:spacing w:after="0"/>
        <w:rPr>
          <w:rFonts w:ascii="Arial" w:hAnsi="Arial" w:cs="Arial"/>
          <w:b/>
          <w:sz w:val="20"/>
          <w:szCs w:val="20"/>
          <w:u w:val="single"/>
        </w:rPr>
      </w:pPr>
    </w:p>
    <w:p w:rsidR="00BC29CF" w:rsidRPr="003969C3" w:rsidRDefault="00BC29CF" w:rsidP="003969C3">
      <w:pPr>
        <w:spacing w:after="0"/>
        <w:rPr>
          <w:rFonts w:ascii="Arial" w:hAnsi="Arial" w:cs="Arial"/>
          <w:b/>
          <w:sz w:val="20"/>
          <w:szCs w:val="20"/>
          <w:u w:val="single"/>
        </w:rPr>
      </w:pPr>
      <w:r w:rsidRPr="003969C3">
        <w:rPr>
          <w:rFonts w:ascii="Arial" w:hAnsi="Arial" w:cs="Arial"/>
          <w:b/>
          <w:sz w:val="20"/>
          <w:szCs w:val="20"/>
          <w:u w:val="single"/>
        </w:rPr>
        <w:t>IN RE:  BUDGET CALENDAR</w:t>
      </w:r>
    </w:p>
    <w:p w:rsidR="00BC29CF" w:rsidRPr="003969C3" w:rsidRDefault="00BC29CF" w:rsidP="003969C3">
      <w:pPr>
        <w:spacing w:after="0"/>
        <w:rPr>
          <w:rFonts w:ascii="Arial" w:hAnsi="Arial" w:cs="Arial"/>
          <w:b/>
          <w:sz w:val="20"/>
          <w:szCs w:val="20"/>
          <w:u w:val="single"/>
        </w:rPr>
      </w:pPr>
    </w:p>
    <w:p w:rsidR="00BC29CF" w:rsidRDefault="006D70E1" w:rsidP="00592FD9">
      <w:pPr>
        <w:spacing w:after="0"/>
        <w:rPr>
          <w:rFonts w:ascii="Arial" w:hAnsi="Arial" w:cs="Arial"/>
          <w:sz w:val="20"/>
          <w:szCs w:val="20"/>
        </w:rPr>
      </w:pPr>
      <w:r>
        <w:rPr>
          <w:rFonts w:ascii="Arial" w:hAnsi="Arial" w:cs="Arial"/>
          <w:sz w:val="20"/>
          <w:szCs w:val="20"/>
        </w:rPr>
        <w:t>Mr. S. Crosby presented a proposed budget calendar and answered Board members questions.</w:t>
      </w:r>
    </w:p>
    <w:p w:rsidR="006D70E1" w:rsidRDefault="006D70E1" w:rsidP="00592FD9">
      <w:pPr>
        <w:spacing w:after="0"/>
        <w:rPr>
          <w:rFonts w:ascii="Arial" w:hAnsi="Arial" w:cs="Arial"/>
          <w:sz w:val="20"/>
          <w:szCs w:val="20"/>
        </w:rPr>
      </w:pPr>
    </w:p>
    <w:p w:rsidR="006D70E1" w:rsidRDefault="006D70E1" w:rsidP="00592FD9">
      <w:pPr>
        <w:spacing w:after="0"/>
        <w:rPr>
          <w:rFonts w:ascii="Arial" w:hAnsi="Arial" w:cs="Arial"/>
          <w:sz w:val="20"/>
          <w:szCs w:val="20"/>
        </w:rPr>
      </w:pPr>
      <w:r>
        <w:rPr>
          <w:rFonts w:ascii="Arial" w:hAnsi="Arial" w:cs="Arial"/>
          <w:sz w:val="20"/>
          <w:szCs w:val="20"/>
        </w:rPr>
        <w:t xml:space="preserve">Mr. D. Kidd moved to </w:t>
      </w:r>
      <w:proofErr w:type="gramStart"/>
      <w:r>
        <w:rPr>
          <w:rFonts w:ascii="Arial" w:hAnsi="Arial" w:cs="Arial"/>
          <w:sz w:val="20"/>
          <w:szCs w:val="20"/>
        </w:rPr>
        <w:t>adopted</w:t>
      </w:r>
      <w:proofErr w:type="gramEnd"/>
      <w:r>
        <w:rPr>
          <w:rFonts w:ascii="Arial" w:hAnsi="Arial" w:cs="Arial"/>
          <w:sz w:val="20"/>
          <w:szCs w:val="20"/>
        </w:rPr>
        <w:t xml:space="preserve"> the budget calendar.</w:t>
      </w:r>
    </w:p>
    <w:p w:rsidR="006D70E1" w:rsidRDefault="006D70E1" w:rsidP="00592FD9">
      <w:pPr>
        <w:spacing w:after="0"/>
        <w:rPr>
          <w:rFonts w:ascii="Arial" w:hAnsi="Arial" w:cs="Arial"/>
          <w:sz w:val="20"/>
          <w:szCs w:val="20"/>
        </w:rPr>
      </w:pPr>
    </w:p>
    <w:p w:rsidR="006D70E1" w:rsidRDefault="006D70E1" w:rsidP="006D70E1">
      <w:pPr>
        <w:spacing w:after="0"/>
        <w:jc w:val="both"/>
        <w:rPr>
          <w:rFonts w:ascii="Arial" w:hAnsi="Arial" w:cs="Arial"/>
          <w:sz w:val="20"/>
          <w:szCs w:val="20"/>
        </w:rPr>
      </w:pPr>
      <w:r>
        <w:rPr>
          <w:rFonts w:ascii="Arial" w:hAnsi="Arial" w:cs="Arial"/>
          <w:sz w:val="20"/>
          <w:szCs w:val="20"/>
        </w:rPr>
        <w:t>AYE:  Ms. C. Tucker, Mr. F. Campbell, Mr. D. Kidd, Ms. J. Roberson, Mr. R. Curd</w:t>
      </w:r>
    </w:p>
    <w:p w:rsidR="006D70E1" w:rsidRDefault="006D70E1" w:rsidP="006D70E1">
      <w:pPr>
        <w:spacing w:after="0"/>
        <w:jc w:val="both"/>
        <w:rPr>
          <w:rFonts w:ascii="Arial" w:hAnsi="Arial" w:cs="Arial"/>
          <w:sz w:val="20"/>
          <w:szCs w:val="20"/>
        </w:rPr>
      </w:pPr>
      <w:r>
        <w:rPr>
          <w:rFonts w:ascii="Arial" w:hAnsi="Arial" w:cs="Arial"/>
          <w:sz w:val="20"/>
          <w:szCs w:val="20"/>
        </w:rPr>
        <w:t>NAY:  None</w:t>
      </w:r>
    </w:p>
    <w:p w:rsidR="006D70E1" w:rsidRPr="006D70E1" w:rsidRDefault="006D70E1" w:rsidP="006D70E1">
      <w:pPr>
        <w:spacing w:after="0"/>
        <w:rPr>
          <w:rFonts w:ascii="Arial" w:hAnsi="Arial" w:cs="Arial"/>
          <w:sz w:val="20"/>
          <w:szCs w:val="20"/>
        </w:rPr>
      </w:pPr>
      <w:r>
        <w:rPr>
          <w:rFonts w:ascii="Arial" w:hAnsi="Arial" w:cs="Arial"/>
          <w:sz w:val="20"/>
          <w:szCs w:val="20"/>
        </w:rPr>
        <w:t>ABSENT:  None</w:t>
      </w:r>
    </w:p>
    <w:p w:rsidR="00BC29CF" w:rsidRDefault="00BC29CF" w:rsidP="00592FD9">
      <w:pPr>
        <w:spacing w:after="0"/>
        <w:rPr>
          <w:rFonts w:ascii="Arial" w:hAnsi="Arial" w:cs="Arial"/>
          <w:b/>
          <w:sz w:val="20"/>
          <w:szCs w:val="20"/>
          <w:u w:val="single"/>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t>IN RE:  ORDINANCE 2011-000</w:t>
      </w:r>
      <w:r w:rsidR="00BC29CF">
        <w:rPr>
          <w:rFonts w:ascii="Arial" w:hAnsi="Arial" w:cs="Arial"/>
          <w:b/>
          <w:sz w:val="20"/>
          <w:szCs w:val="20"/>
          <w:u w:val="single"/>
        </w:rPr>
        <w:t>2:  COUNTY PARKS</w:t>
      </w:r>
    </w:p>
    <w:p w:rsidR="00BC29CF" w:rsidRDefault="00BC29CF" w:rsidP="00592FD9">
      <w:pPr>
        <w:spacing w:after="0"/>
        <w:rPr>
          <w:rFonts w:ascii="Arial" w:hAnsi="Arial" w:cs="Arial"/>
          <w:b/>
          <w:sz w:val="20"/>
          <w:szCs w:val="20"/>
          <w:u w:val="single"/>
        </w:rPr>
      </w:pPr>
    </w:p>
    <w:p w:rsidR="00BC29CF" w:rsidRPr="006D70E1" w:rsidRDefault="006D70E1" w:rsidP="00592FD9">
      <w:pPr>
        <w:spacing w:after="0"/>
        <w:rPr>
          <w:rFonts w:ascii="Arial" w:hAnsi="Arial" w:cs="Arial"/>
          <w:sz w:val="20"/>
          <w:szCs w:val="20"/>
        </w:rPr>
      </w:pPr>
      <w:r>
        <w:rPr>
          <w:rFonts w:ascii="Arial" w:hAnsi="Arial" w:cs="Arial"/>
          <w:sz w:val="20"/>
          <w:szCs w:val="20"/>
        </w:rPr>
        <w:t>Ms. E. Bowyer presented the ordinance to the Board as a first reading.  There was a Board discussion, and it was the consensus that it was not ready for a public hearing.</w:t>
      </w:r>
    </w:p>
    <w:p w:rsidR="00BC29CF" w:rsidRDefault="00BC29CF" w:rsidP="00592FD9">
      <w:pPr>
        <w:spacing w:after="0"/>
        <w:rPr>
          <w:rFonts w:ascii="Arial" w:hAnsi="Arial" w:cs="Arial"/>
          <w:b/>
          <w:sz w:val="20"/>
          <w:szCs w:val="20"/>
          <w:u w:val="single"/>
        </w:rPr>
      </w:pPr>
    </w:p>
    <w:p w:rsidR="00BC29CF" w:rsidRDefault="00BC29CF" w:rsidP="00592FD9">
      <w:pPr>
        <w:spacing w:after="0"/>
        <w:rPr>
          <w:rFonts w:ascii="Arial" w:hAnsi="Arial" w:cs="Arial"/>
          <w:b/>
          <w:sz w:val="20"/>
          <w:szCs w:val="20"/>
          <w:u w:val="single"/>
        </w:rPr>
      </w:pPr>
      <w:r>
        <w:rPr>
          <w:rFonts w:ascii="Arial" w:hAnsi="Arial" w:cs="Arial"/>
          <w:b/>
          <w:sz w:val="20"/>
          <w:szCs w:val="20"/>
          <w:u w:val="single"/>
        </w:rPr>
        <w:t>IN RE:  ORDINANCE 2011-0007, PAWNBROKERS AND OTHER PERMITTED USES</w:t>
      </w:r>
    </w:p>
    <w:p w:rsidR="00BC29CF" w:rsidRDefault="00BC29CF" w:rsidP="00592FD9">
      <w:pPr>
        <w:spacing w:after="0"/>
        <w:rPr>
          <w:rFonts w:ascii="Arial" w:hAnsi="Arial" w:cs="Arial"/>
          <w:b/>
          <w:sz w:val="20"/>
          <w:szCs w:val="20"/>
          <w:u w:val="single"/>
        </w:rPr>
      </w:pPr>
    </w:p>
    <w:p w:rsidR="00BC29CF" w:rsidRPr="006D70E1" w:rsidRDefault="006D70E1" w:rsidP="00592FD9">
      <w:pPr>
        <w:spacing w:after="0"/>
        <w:rPr>
          <w:rFonts w:ascii="Arial" w:hAnsi="Arial" w:cs="Arial"/>
          <w:sz w:val="20"/>
          <w:szCs w:val="20"/>
        </w:rPr>
      </w:pPr>
      <w:r>
        <w:rPr>
          <w:rFonts w:ascii="Arial" w:hAnsi="Arial" w:cs="Arial"/>
          <w:sz w:val="20"/>
          <w:szCs w:val="20"/>
        </w:rPr>
        <w:t>Ms. E. Bowyer presented the ordinance to the Board as a first reading and stated that Public Hearing was scheduled for December 20, 2011.</w:t>
      </w:r>
    </w:p>
    <w:p w:rsidR="00BC29CF" w:rsidRDefault="00BC29CF" w:rsidP="00592FD9">
      <w:pPr>
        <w:spacing w:after="0"/>
        <w:rPr>
          <w:rFonts w:ascii="Arial" w:hAnsi="Arial" w:cs="Arial"/>
          <w:b/>
          <w:sz w:val="20"/>
          <w:szCs w:val="20"/>
          <w:u w:val="single"/>
        </w:rPr>
      </w:pPr>
    </w:p>
    <w:p w:rsidR="00BC29CF" w:rsidRDefault="00BC29CF" w:rsidP="00592FD9">
      <w:pPr>
        <w:spacing w:after="0"/>
        <w:rPr>
          <w:rFonts w:ascii="Arial" w:hAnsi="Arial" w:cs="Arial"/>
          <w:b/>
          <w:sz w:val="20"/>
          <w:szCs w:val="20"/>
          <w:u w:val="single"/>
        </w:rPr>
      </w:pPr>
      <w:r>
        <w:rPr>
          <w:rFonts w:ascii="Arial" w:hAnsi="Arial" w:cs="Arial"/>
          <w:b/>
          <w:sz w:val="20"/>
          <w:szCs w:val="20"/>
          <w:u w:val="single"/>
        </w:rPr>
        <w:t>IN RE:  ORDINANCE 2011-0008, URBAN DEVELOPMENT AREAS</w:t>
      </w:r>
    </w:p>
    <w:p w:rsidR="00BC29CF" w:rsidRDefault="00BC29CF" w:rsidP="00592FD9">
      <w:pPr>
        <w:spacing w:after="0"/>
        <w:rPr>
          <w:rFonts w:ascii="Arial" w:hAnsi="Arial" w:cs="Arial"/>
          <w:b/>
          <w:sz w:val="20"/>
          <w:szCs w:val="20"/>
          <w:u w:val="single"/>
        </w:rPr>
      </w:pPr>
    </w:p>
    <w:p w:rsidR="00BC29CF" w:rsidRDefault="007609C0" w:rsidP="00592FD9">
      <w:pPr>
        <w:spacing w:after="0"/>
        <w:rPr>
          <w:rFonts w:ascii="Arial" w:hAnsi="Arial" w:cs="Arial"/>
          <w:sz w:val="20"/>
          <w:szCs w:val="20"/>
        </w:rPr>
      </w:pPr>
      <w:r>
        <w:rPr>
          <w:rFonts w:ascii="Arial" w:hAnsi="Arial" w:cs="Arial"/>
          <w:sz w:val="20"/>
          <w:szCs w:val="20"/>
        </w:rPr>
        <w:t>Ms. E. Bowyer presented the ordinance to the Board as a first reading with the Public Hearing scheduled for December 20, 2011.</w:t>
      </w:r>
    </w:p>
    <w:p w:rsidR="007609C0" w:rsidRDefault="007609C0" w:rsidP="00592FD9">
      <w:pPr>
        <w:spacing w:after="0"/>
        <w:rPr>
          <w:rFonts w:ascii="Arial" w:hAnsi="Arial" w:cs="Arial"/>
          <w:sz w:val="20"/>
          <w:szCs w:val="20"/>
        </w:rPr>
      </w:pPr>
    </w:p>
    <w:p w:rsidR="007609C0" w:rsidRDefault="007609C0" w:rsidP="00592FD9">
      <w:pPr>
        <w:spacing w:after="0"/>
        <w:rPr>
          <w:rFonts w:ascii="Arial" w:hAnsi="Arial" w:cs="Arial"/>
          <w:sz w:val="20"/>
          <w:szCs w:val="20"/>
        </w:rPr>
      </w:pPr>
      <w:r>
        <w:rPr>
          <w:rFonts w:ascii="Arial" w:hAnsi="Arial" w:cs="Arial"/>
          <w:sz w:val="20"/>
          <w:szCs w:val="20"/>
        </w:rPr>
        <w:t>Mr. J. Bryant answered Board questions.</w:t>
      </w:r>
    </w:p>
    <w:p w:rsidR="007609C0" w:rsidRPr="007609C0" w:rsidRDefault="007609C0" w:rsidP="00592FD9">
      <w:pPr>
        <w:spacing w:after="0"/>
        <w:rPr>
          <w:rFonts w:ascii="Arial" w:hAnsi="Arial" w:cs="Arial"/>
          <w:sz w:val="20"/>
          <w:szCs w:val="20"/>
        </w:rPr>
      </w:pPr>
    </w:p>
    <w:p w:rsidR="00BC29CF" w:rsidRDefault="00BC29CF" w:rsidP="00592FD9">
      <w:pPr>
        <w:spacing w:after="0"/>
        <w:rPr>
          <w:rFonts w:ascii="Arial" w:hAnsi="Arial" w:cs="Arial"/>
          <w:b/>
          <w:sz w:val="20"/>
          <w:szCs w:val="20"/>
          <w:u w:val="single"/>
        </w:rPr>
      </w:pPr>
      <w:r>
        <w:rPr>
          <w:rFonts w:ascii="Arial" w:hAnsi="Arial" w:cs="Arial"/>
          <w:b/>
          <w:sz w:val="20"/>
          <w:szCs w:val="20"/>
          <w:u w:val="single"/>
        </w:rPr>
        <w:t>IN RE:  ORDINANCE 2011-0010, EMPLOYEE BONUS</w:t>
      </w:r>
    </w:p>
    <w:p w:rsidR="00BC29CF" w:rsidRDefault="00BC29CF" w:rsidP="00592FD9">
      <w:pPr>
        <w:spacing w:after="0"/>
        <w:rPr>
          <w:rFonts w:ascii="Arial" w:hAnsi="Arial" w:cs="Arial"/>
          <w:b/>
          <w:sz w:val="20"/>
          <w:szCs w:val="20"/>
          <w:u w:val="single"/>
        </w:rPr>
      </w:pPr>
    </w:p>
    <w:p w:rsidR="00B96A78" w:rsidRDefault="00B96A78" w:rsidP="00B96A78">
      <w:pPr>
        <w:spacing w:after="0"/>
        <w:rPr>
          <w:rFonts w:ascii="Arial" w:hAnsi="Arial" w:cs="Arial"/>
          <w:sz w:val="20"/>
          <w:szCs w:val="20"/>
        </w:rPr>
      </w:pPr>
      <w:r>
        <w:rPr>
          <w:rFonts w:ascii="Arial" w:hAnsi="Arial" w:cs="Arial"/>
          <w:sz w:val="20"/>
          <w:szCs w:val="20"/>
        </w:rPr>
        <w:t>Ms. E. Bowyer presented the ordinance to the Board as a first reading with the Public Hearing scheduled for December 20, 2011.</w:t>
      </w:r>
    </w:p>
    <w:p w:rsidR="00B96A78" w:rsidRDefault="00B96A78" w:rsidP="00B96A78">
      <w:pPr>
        <w:spacing w:after="0"/>
        <w:rPr>
          <w:rFonts w:ascii="Arial" w:hAnsi="Arial" w:cs="Arial"/>
          <w:sz w:val="20"/>
          <w:szCs w:val="20"/>
        </w:rPr>
      </w:pPr>
    </w:p>
    <w:p w:rsidR="00BC29CF" w:rsidRDefault="00BC29CF" w:rsidP="00592FD9">
      <w:pPr>
        <w:spacing w:after="0"/>
        <w:rPr>
          <w:rFonts w:ascii="Arial" w:hAnsi="Arial" w:cs="Arial"/>
          <w:b/>
          <w:sz w:val="20"/>
          <w:szCs w:val="20"/>
          <w:u w:val="single"/>
        </w:rPr>
      </w:pPr>
      <w:r>
        <w:rPr>
          <w:rFonts w:ascii="Arial" w:hAnsi="Arial" w:cs="Arial"/>
          <w:b/>
          <w:sz w:val="20"/>
          <w:szCs w:val="20"/>
          <w:u w:val="single"/>
        </w:rPr>
        <w:t>IN RE:  WIRELESS COMMUNICATIONS ORDINANCE</w:t>
      </w:r>
    </w:p>
    <w:p w:rsidR="00BC29CF" w:rsidRDefault="00BC29CF" w:rsidP="00592FD9">
      <w:pPr>
        <w:spacing w:after="0"/>
        <w:rPr>
          <w:rFonts w:ascii="Arial" w:hAnsi="Arial" w:cs="Arial"/>
          <w:b/>
          <w:sz w:val="20"/>
          <w:szCs w:val="20"/>
          <w:u w:val="single"/>
        </w:rPr>
      </w:pPr>
    </w:p>
    <w:p w:rsidR="00BC29CF" w:rsidRDefault="00B96A78" w:rsidP="00592FD9">
      <w:pPr>
        <w:spacing w:after="0"/>
        <w:rPr>
          <w:rFonts w:ascii="Arial" w:hAnsi="Arial" w:cs="Arial"/>
          <w:sz w:val="20"/>
          <w:szCs w:val="20"/>
        </w:rPr>
      </w:pPr>
      <w:r>
        <w:rPr>
          <w:rFonts w:ascii="Arial" w:hAnsi="Arial" w:cs="Arial"/>
          <w:sz w:val="20"/>
          <w:szCs w:val="20"/>
        </w:rPr>
        <w:t>Ms. E. Bowyer informed the Board that changes were made and that it needs to be approved by the Planning Commission and the Board.  She stated that it would be ready for a first reading in January.</w:t>
      </w:r>
    </w:p>
    <w:p w:rsidR="00BC29CF" w:rsidRDefault="00BC29CF" w:rsidP="00592FD9">
      <w:pPr>
        <w:spacing w:after="0"/>
        <w:rPr>
          <w:rFonts w:ascii="Arial" w:hAnsi="Arial" w:cs="Arial"/>
          <w:b/>
          <w:sz w:val="20"/>
          <w:szCs w:val="20"/>
          <w:u w:val="single"/>
        </w:rPr>
      </w:pPr>
    </w:p>
    <w:p w:rsidR="00BC29CF" w:rsidRDefault="00BC29CF" w:rsidP="00592FD9">
      <w:pPr>
        <w:spacing w:after="0"/>
        <w:rPr>
          <w:rFonts w:ascii="Arial" w:hAnsi="Arial" w:cs="Arial"/>
          <w:b/>
          <w:sz w:val="20"/>
          <w:szCs w:val="20"/>
          <w:u w:val="single"/>
        </w:rPr>
      </w:pPr>
      <w:r>
        <w:rPr>
          <w:rFonts w:ascii="Arial" w:hAnsi="Arial" w:cs="Arial"/>
          <w:b/>
          <w:sz w:val="20"/>
          <w:szCs w:val="20"/>
          <w:u w:val="single"/>
        </w:rPr>
        <w:t>IN RE:  RADIO BOARD AGREEMENT</w:t>
      </w:r>
    </w:p>
    <w:p w:rsidR="00BC29CF" w:rsidRDefault="00BC29CF" w:rsidP="00592FD9">
      <w:pPr>
        <w:spacing w:after="0"/>
        <w:rPr>
          <w:rFonts w:ascii="Arial" w:hAnsi="Arial" w:cs="Arial"/>
          <w:b/>
          <w:sz w:val="20"/>
          <w:szCs w:val="20"/>
          <w:u w:val="single"/>
        </w:rPr>
      </w:pPr>
    </w:p>
    <w:p w:rsidR="00BC29CF" w:rsidRPr="00B96A78" w:rsidRDefault="00D36934" w:rsidP="00592FD9">
      <w:pPr>
        <w:spacing w:after="0"/>
        <w:rPr>
          <w:rFonts w:ascii="Arial" w:hAnsi="Arial" w:cs="Arial"/>
          <w:sz w:val="20"/>
          <w:szCs w:val="20"/>
        </w:rPr>
      </w:pPr>
      <w:r>
        <w:rPr>
          <w:rFonts w:ascii="Arial" w:hAnsi="Arial" w:cs="Arial"/>
          <w:sz w:val="20"/>
          <w:szCs w:val="20"/>
        </w:rPr>
        <w:t>Ms. E. Bowyer presented agreement to the Board and stated that there would be a resolution prepared for the December 20, 2011 Board meeting approving the agreement.</w:t>
      </w:r>
    </w:p>
    <w:p w:rsidR="00BC29CF" w:rsidRDefault="00BC29CF" w:rsidP="00592FD9">
      <w:pPr>
        <w:spacing w:after="0"/>
        <w:rPr>
          <w:rFonts w:ascii="Arial" w:hAnsi="Arial" w:cs="Arial"/>
          <w:b/>
          <w:sz w:val="20"/>
          <w:szCs w:val="20"/>
          <w:u w:val="single"/>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lastRenderedPageBreak/>
        <w:t>IN RE:  APPROPRIATIONS/TRANSFERS/DISBURSEMENTS</w:t>
      </w:r>
    </w:p>
    <w:p w:rsidR="00592FD9" w:rsidRDefault="00592FD9" w:rsidP="00592FD9">
      <w:pPr>
        <w:spacing w:after="0"/>
        <w:rPr>
          <w:rFonts w:ascii="Arial" w:hAnsi="Arial" w:cs="Arial"/>
          <w:b/>
          <w:sz w:val="20"/>
          <w:szCs w:val="20"/>
          <w:u w:val="single"/>
        </w:rPr>
      </w:pPr>
    </w:p>
    <w:p w:rsidR="002E6DEF" w:rsidRDefault="002E6DEF" w:rsidP="002E6DEF">
      <w:pPr>
        <w:jc w:val="both"/>
        <w:rPr>
          <w:rFonts w:ascii="Arial" w:hAnsi="Arial" w:cs="Arial"/>
          <w:sz w:val="20"/>
          <w:szCs w:val="20"/>
        </w:rPr>
      </w:pPr>
      <w:r>
        <w:rPr>
          <w:rFonts w:ascii="Arial" w:hAnsi="Arial" w:cs="Arial"/>
          <w:sz w:val="20"/>
          <w:szCs w:val="20"/>
        </w:rPr>
        <w:t xml:space="preserve">Mr. </w:t>
      </w:r>
      <w:r w:rsidR="00D36934">
        <w:rPr>
          <w:rFonts w:ascii="Arial" w:hAnsi="Arial" w:cs="Arial"/>
          <w:sz w:val="20"/>
          <w:szCs w:val="20"/>
        </w:rPr>
        <w:t>F. Campbell</w:t>
      </w:r>
      <w:r>
        <w:rPr>
          <w:rFonts w:ascii="Arial" w:hAnsi="Arial" w:cs="Arial"/>
          <w:sz w:val="20"/>
          <w:szCs w:val="20"/>
        </w:rPr>
        <w:t xml:space="preserve"> moved to approve all appropriations, transfers and disbursements</w:t>
      </w:r>
      <w:r w:rsidR="00917B1F">
        <w:rPr>
          <w:rFonts w:ascii="Arial" w:hAnsi="Arial" w:cs="Arial"/>
          <w:sz w:val="20"/>
          <w:szCs w:val="20"/>
        </w:rPr>
        <w:t>.</w:t>
      </w:r>
    </w:p>
    <w:p w:rsidR="00D36934" w:rsidRDefault="00D36934" w:rsidP="00D36934">
      <w:pPr>
        <w:spacing w:after="0"/>
        <w:jc w:val="both"/>
        <w:rPr>
          <w:rFonts w:ascii="Arial" w:hAnsi="Arial" w:cs="Arial"/>
          <w:sz w:val="20"/>
          <w:szCs w:val="20"/>
        </w:rPr>
      </w:pPr>
      <w:r>
        <w:rPr>
          <w:rFonts w:ascii="Arial" w:hAnsi="Arial" w:cs="Arial"/>
          <w:sz w:val="20"/>
          <w:szCs w:val="20"/>
        </w:rPr>
        <w:t>AYE:  Ms. C. Tucker, Mr. F. Campbell, Mr. D. Kidd, Ms. J. Roberson, Mr. R. Curd</w:t>
      </w:r>
    </w:p>
    <w:p w:rsidR="00D36934" w:rsidRDefault="00D36934" w:rsidP="00D36934">
      <w:pPr>
        <w:spacing w:after="0"/>
        <w:jc w:val="both"/>
        <w:rPr>
          <w:rFonts w:ascii="Arial" w:hAnsi="Arial" w:cs="Arial"/>
          <w:sz w:val="20"/>
          <w:szCs w:val="20"/>
        </w:rPr>
      </w:pPr>
      <w:r>
        <w:rPr>
          <w:rFonts w:ascii="Arial" w:hAnsi="Arial" w:cs="Arial"/>
          <w:sz w:val="20"/>
          <w:szCs w:val="20"/>
        </w:rPr>
        <w:t>NAY:  None</w:t>
      </w:r>
    </w:p>
    <w:p w:rsidR="00D36934" w:rsidRDefault="00D36934" w:rsidP="00D36934">
      <w:pPr>
        <w:jc w:val="both"/>
        <w:rPr>
          <w:rFonts w:ascii="Arial" w:hAnsi="Arial" w:cs="Arial"/>
          <w:sz w:val="20"/>
          <w:szCs w:val="20"/>
        </w:rPr>
      </w:pPr>
      <w:r>
        <w:rPr>
          <w:rFonts w:ascii="Arial" w:hAnsi="Arial" w:cs="Arial"/>
          <w:sz w:val="20"/>
          <w:szCs w:val="20"/>
        </w:rPr>
        <w:t>ABSENT:  None</w:t>
      </w:r>
    </w:p>
    <w:tbl>
      <w:tblPr>
        <w:tblW w:w="8388" w:type="dxa"/>
        <w:tblInd w:w="378" w:type="dxa"/>
        <w:tblLook w:val="04A0"/>
      </w:tblPr>
      <w:tblGrid>
        <w:gridCol w:w="1495"/>
        <w:gridCol w:w="972"/>
        <w:gridCol w:w="1050"/>
        <w:gridCol w:w="2810"/>
        <w:gridCol w:w="1240"/>
        <w:gridCol w:w="1106"/>
      </w:tblGrid>
      <w:tr w:rsidR="00BC29CF" w:rsidRPr="00BC29CF" w:rsidTr="00BC29CF">
        <w:trPr>
          <w:trHeight w:val="300"/>
        </w:trPr>
        <w:tc>
          <w:tcPr>
            <w:tcW w:w="8388" w:type="dxa"/>
            <w:gridSpan w:val="6"/>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COUNTY OF AMHERST</w:t>
            </w:r>
          </w:p>
        </w:tc>
      </w:tr>
      <w:tr w:rsidR="00BC29CF" w:rsidRPr="00BC29CF" w:rsidTr="00BC29CF">
        <w:trPr>
          <w:trHeight w:val="300"/>
        </w:trPr>
        <w:tc>
          <w:tcPr>
            <w:tcW w:w="8388" w:type="dxa"/>
            <w:gridSpan w:val="6"/>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APPROPRIATION/TRANSFER REQUESTS</w:t>
            </w:r>
          </w:p>
        </w:tc>
      </w:tr>
      <w:tr w:rsidR="00BC29CF" w:rsidRPr="00BC29CF" w:rsidTr="00BC29CF">
        <w:trPr>
          <w:trHeight w:val="300"/>
        </w:trPr>
        <w:tc>
          <w:tcPr>
            <w:tcW w:w="8388" w:type="dxa"/>
            <w:gridSpan w:val="6"/>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December 6, 2011</w:t>
            </w:r>
          </w:p>
        </w:tc>
      </w:tr>
      <w:tr w:rsidR="00BC29CF" w:rsidRPr="00BC29CF" w:rsidTr="00BC29CF">
        <w:trPr>
          <w:trHeight w:val="21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00"/>
        </w:trPr>
        <w:tc>
          <w:tcPr>
            <w:tcW w:w="8388" w:type="dxa"/>
            <w:gridSpan w:val="6"/>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The following requests for appropriations, transfers or disbursements have been received:</w:t>
            </w:r>
          </w:p>
        </w:tc>
      </w:tr>
      <w:tr w:rsidR="00BC29CF" w:rsidRPr="00BC29CF" w:rsidTr="00BC29CF">
        <w:trPr>
          <w:trHeight w:val="21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00"/>
        </w:trPr>
        <w:tc>
          <w:tcPr>
            <w:tcW w:w="2182" w:type="dxa"/>
            <w:gridSpan w:val="2"/>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b/>
                <w:bCs/>
                <w:color w:val="000000"/>
                <w:sz w:val="20"/>
                <w:szCs w:val="20"/>
              </w:rPr>
            </w:pPr>
            <w:r w:rsidRPr="00BC29CF">
              <w:rPr>
                <w:rFonts w:ascii="Arial" w:hAnsi="Arial" w:cs="Arial"/>
                <w:b/>
                <w:bCs/>
                <w:color w:val="000000"/>
                <w:sz w:val="20"/>
                <w:szCs w:val="20"/>
              </w:rPr>
              <w:t>Appropriations:</w:t>
            </w: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24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b/>
                <w:bCs/>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b/>
                <w:bCs/>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Dept Number</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Line #</w:t>
            </w:r>
          </w:p>
        </w:tc>
        <w:tc>
          <w:tcPr>
            <w:tcW w:w="281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Amount</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Library</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73010</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5411</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Books &amp; Subscriptions</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$461.78</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73010</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5806</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Special Programming Supplies</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$615.20</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73010</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7001</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Equipment</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$4,027.85</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nil"/>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73010</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7002</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Furniture &amp; Fixtures</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$1,500.00</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67"/>
        </w:trPr>
        <w:tc>
          <w:tcPr>
            <w:tcW w:w="604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Library Donation $2,576.98, E-Rate Reimbursements $4,027.85</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TOTAL</w:t>
            </w:r>
          </w:p>
        </w:tc>
        <w:tc>
          <w:tcPr>
            <w:tcW w:w="1106"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$6,604.83</w:t>
            </w:r>
          </w:p>
        </w:tc>
      </w:tr>
      <w:tr w:rsidR="00BC29CF" w:rsidRPr="00BC29CF" w:rsidTr="00BC29CF">
        <w:trPr>
          <w:trHeight w:val="16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Dept Number</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Line #</w:t>
            </w:r>
          </w:p>
        </w:tc>
        <w:tc>
          <w:tcPr>
            <w:tcW w:w="281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Amount</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Sheriff</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3102</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7001</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Equipment</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 xml:space="preserve">$509.00 </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450"/>
        </w:trPr>
        <w:tc>
          <w:tcPr>
            <w:tcW w:w="604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From Drug Asset Forfeiture</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TOTAL</w:t>
            </w:r>
          </w:p>
        </w:tc>
        <w:tc>
          <w:tcPr>
            <w:tcW w:w="1106"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$509.00</w:t>
            </w:r>
          </w:p>
        </w:tc>
      </w:tr>
      <w:tr w:rsidR="00BC29CF" w:rsidRPr="00BC29CF" w:rsidTr="00BC29CF">
        <w:trPr>
          <w:trHeight w:val="133"/>
        </w:trPr>
        <w:tc>
          <w:tcPr>
            <w:tcW w:w="6042" w:type="dxa"/>
            <w:gridSpan w:val="4"/>
            <w:tcBorders>
              <w:top w:val="nil"/>
              <w:left w:val="nil"/>
              <w:bottom w:val="nil"/>
              <w:right w:val="nil"/>
            </w:tcBorders>
            <w:shd w:val="clear" w:color="auto" w:fill="auto"/>
            <w:vAlign w:val="center"/>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jc w:val="center"/>
              <w:rPr>
                <w:rFonts w:ascii="Arial" w:hAnsi="Arial" w:cs="Arial"/>
                <w:b/>
                <w:bCs/>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b/>
                <w:bCs/>
                <w:color w:val="000000"/>
                <w:sz w:val="20"/>
                <w:szCs w:val="20"/>
              </w:rPr>
            </w:pPr>
          </w:p>
        </w:tc>
      </w:tr>
      <w:tr w:rsidR="00BC29CF" w:rsidRPr="00BC29CF" w:rsidTr="00BC29CF">
        <w:trPr>
          <w:trHeight w:val="525"/>
        </w:trPr>
        <w:tc>
          <w:tcPr>
            <w:tcW w:w="121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Dept Number</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Line #</w:t>
            </w:r>
          </w:p>
        </w:tc>
        <w:tc>
          <w:tcPr>
            <w:tcW w:w="281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Amount</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00"/>
        </w:trPr>
        <w:tc>
          <w:tcPr>
            <w:tcW w:w="1210" w:type="dxa"/>
            <w:tcBorders>
              <w:top w:val="nil"/>
              <w:left w:val="single" w:sz="8" w:space="0" w:color="auto"/>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Sheriff</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3102</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5409</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Police Supply</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 xml:space="preserve">$277.50 </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15"/>
        </w:trPr>
        <w:tc>
          <w:tcPr>
            <w:tcW w:w="1210" w:type="dxa"/>
            <w:tcBorders>
              <w:top w:val="nil"/>
              <w:left w:val="single" w:sz="8" w:space="0" w:color="auto"/>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 </w:t>
            </w:r>
          </w:p>
        </w:tc>
        <w:tc>
          <w:tcPr>
            <w:tcW w:w="972"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3102</w:t>
            </w:r>
          </w:p>
        </w:tc>
        <w:tc>
          <w:tcPr>
            <w:tcW w:w="105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5410-400</w:t>
            </w:r>
          </w:p>
        </w:tc>
        <w:tc>
          <w:tcPr>
            <w:tcW w:w="2810" w:type="dxa"/>
            <w:tcBorders>
              <w:top w:val="nil"/>
              <w:left w:val="nil"/>
              <w:bottom w:val="single" w:sz="4"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Narcotic</w:t>
            </w:r>
          </w:p>
        </w:tc>
        <w:tc>
          <w:tcPr>
            <w:tcW w:w="1240" w:type="dxa"/>
            <w:tcBorders>
              <w:top w:val="nil"/>
              <w:left w:val="nil"/>
              <w:bottom w:val="single" w:sz="4" w:space="0" w:color="auto"/>
              <w:right w:val="single" w:sz="8" w:space="0" w:color="auto"/>
            </w:tcBorders>
            <w:shd w:val="clear" w:color="auto" w:fill="auto"/>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$480.00</w:t>
            </w: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390"/>
        </w:trPr>
        <w:tc>
          <w:tcPr>
            <w:tcW w:w="604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Pass-through Revenue deposited with Treasurer</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TOTAL</w:t>
            </w:r>
          </w:p>
        </w:tc>
        <w:tc>
          <w:tcPr>
            <w:tcW w:w="1106"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$757.50</w:t>
            </w:r>
          </w:p>
        </w:tc>
      </w:tr>
      <w:tr w:rsidR="00BC29CF" w:rsidRPr="00BC29CF" w:rsidTr="00BC29CF">
        <w:trPr>
          <w:trHeight w:val="223"/>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4"/>
                <w:szCs w:val="24"/>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4"/>
                <w:szCs w:val="24"/>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4"/>
                <w:szCs w:val="24"/>
              </w:rPr>
            </w:pPr>
          </w:p>
        </w:tc>
      </w:tr>
      <w:tr w:rsidR="00BC29CF" w:rsidRPr="00BC29CF" w:rsidTr="00BC29CF">
        <w:trPr>
          <w:trHeight w:val="30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b/>
                <w:bCs/>
                <w:color w:val="000000"/>
                <w:sz w:val="20"/>
                <w:szCs w:val="20"/>
              </w:rPr>
            </w:pPr>
            <w:r w:rsidRPr="00BC29CF">
              <w:rPr>
                <w:rFonts w:ascii="Arial" w:hAnsi="Arial" w:cs="Arial"/>
                <w:b/>
                <w:bCs/>
                <w:color w:val="000000"/>
                <w:sz w:val="20"/>
                <w:szCs w:val="20"/>
              </w:rPr>
              <w:t>Transfers:</w:t>
            </w: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153"/>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p>
        </w:tc>
      </w:tr>
      <w:tr w:rsidR="00BC29CF" w:rsidRPr="00BC29CF" w:rsidTr="00BC29CF">
        <w:trPr>
          <w:trHeight w:val="525"/>
        </w:trPr>
        <w:tc>
          <w:tcPr>
            <w:tcW w:w="121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Dept Number</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Line #</w:t>
            </w:r>
          </w:p>
        </w:tc>
        <w:tc>
          <w:tcPr>
            <w:tcW w:w="281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From Amt</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To Amount</w:t>
            </w:r>
          </w:p>
        </w:tc>
      </w:tr>
      <w:tr w:rsidR="00BC29CF" w:rsidRPr="00BC29CF" w:rsidTr="00BC29CF">
        <w:trPr>
          <w:trHeight w:val="300"/>
        </w:trPr>
        <w:tc>
          <w:tcPr>
            <w:tcW w:w="1210" w:type="dxa"/>
            <w:tcBorders>
              <w:top w:val="nil"/>
              <w:left w:val="single" w:sz="8" w:space="0" w:color="auto"/>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County</w:t>
            </w:r>
          </w:p>
        </w:tc>
        <w:tc>
          <w:tcPr>
            <w:tcW w:w="972"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12010</w:t>
            </w:r>
          </w:p>
        </w:tc>
        <w:tc>
          <w:tcPr>
            <w:tcW w:w="105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5504</w:t>
            </w:r>
          </w:p>
        </w:tc>
        <w:tc>
          <w:tcPr>
            <w:tcW w:w="281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Travel-Education</w:t>
            </w:r>
          </w:p>
        </w:tc>
        <w:tc>
          <w:tcPr>
            <w:tcW w:w="124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$527.89</w:t>
            </w:r>
          </w:p>
        </w:tc>
        <w:tc>
          <w:tcPr>
            <w:tcW w:w="1106" w:type="dxa"/>
            <w:tcBorders>
              <w:top w:val="nil"/>
              <w:left w:val="nil"/>
              <w:bottom w:val="single" w:sz="4" w:space="0" w:color="auto"/>
              <w:right w:val="single" w:sz="8" w:space="0" w:color="auto"/>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r>
      <w:tr w:rsidR="00BC29CF" w:rsidRPr="00BC29CF" w:rsidTr="00BC29CF">
        <w:trPr>
          <w:trHeight w:val="300"/>
        </w:trPr>
        <w:tc>
          <w:tcPr>
            <w:tcW w:w="1210" w:type="dxa"/>
            <w:tcBorders>
              <w:top w:val="nil"/>
              <w:left w:val="single" w:sz="8" w:space="0" w:color="auto"/>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Administration</w:t>
            </w:r>
          </w:p>
        </w:tc>
        <w:tc>
          <w:tcPr>
            <w:tcW w:w="972"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12010</w:t>
            </w:r>
          </w:p>
        </w:tc>
        <w:tc>
          <w:tcPr>
            <w:tcW w:w="105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3005</w:t>
            </w:r>
          </w:p>
        </w:tc>
        <w:tc>
          <w:tcPr>
            <w:tcW w:w="281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Maintenance Service Contracts</w:t>
            </w:r>
          </w:p>
        </w:tc>
        <w:tc>
          <w:tcPr>
            <w:tcW w:w="124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c>
          <w:tcPr>
            <w:tcW w:w="1106" w:type="dxa"/>
            <w:tcBorders>
              <w:top w:val="nil"/>
              <w:left w:val="nil"/>
              <w:bottom w:val="nil"/>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$85.70</w:t>
            </w:r>
          </w:p>
        </w:tc>
      </w:tr>
      <w:tr w:rsidR="00BC29CF" w:rsidRPr="00BC29CF" w:rsidTr="00BC29CF">
        <w:trPr>
          <w:trHeight w:val="315"/>
        </w:trPr>
        <w:tc>
          <w:tcPr>
            <w:tcW w:w="12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c>
          <w:tcPr>
            <w:tcW w:w="972" w:type="dxa"/>
            <w:tcBorders>
              <w:top w:val="single" w:sz="4" w:space="0" w:color="auto"/>
              <w:left w:val="nil"/>
              <w:bottom w:val="single" w:sz="8"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12010</w:t>
            </w:r>
          </w:p>
        </w:tc>
        <w:tc>
          <w:tcPr>
            <w:tcW w:w="1050" w:type="dxa"/>
            <w:tcBorders>
              <w:top w:val="single" w:sz="4" w:space="0" w:color="auto"/>
              <w:left w:val="nil"/>
              <w:bottom w:val="single" w:sz="8"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7003</w:t>
            </w:r>
          </w:p>
        </w:tc>
        <w:tc>
          <w:tcPr>
            <w:tcW w:w="2810" w:type="dxa"/>
            <w:tcBorders>
              <w:top w:val="single" w:sz="4" w:space="0" w:color="auto"/>
              <w:left w:val="nil"/>
              <w:bottom w:val="single" w:sz="8"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Equipment-PC</w:t>
            </w:r>
          </w:p>
        </w:tc>
        <w:tc>
          <w:tcPr>
            <w:tcW w:w="1240" w:type="dxa"/>
            <w:tcBorders>
              <w:top w:val="single" w:sz="4" w:space="0" w:color="auto"/>
              <w:left w:val="nil"/>
              <w:bottom w:val="single" w:sz="8"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c>
          <w:tcPr>
            <w:tcW w:w="1106" w:type="dxa"/>
            <w:tcBorders>
              <w:top w:val="single" w:sz="4"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$442.19</w:t>
            </w:r>
          </w:p>
        </w:tc>
      </w:tr>
      <w:tr w:rsidR="00BC29CF" w:rsidRPr="00BC29CF" w:rsidTr="00BC29CF">
        <w:trPr>
          <w:trHeight w:val="835"/>
        </w:trPr>
        <w:tc>
          <w:tcPr>
            <w:tcW w:w="604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C29CF" w:rsidRPr="00BC29CF" w:rsidRDefault="00BC29CF" w:rsidP="00BC29CF">
            <w:pPr>
              <w:spacing w:after="0" w:line="240" w:lineRule="auto"/>
              <w:rPr>
                <w:rFonts w:ascii="Arial" w:hAnsi="Arial" w:cs="Arial"/>
                <w:color w:val="000000"/>
                <w:sz w:val="20"/>
                <w:szCs w:val="20"/>
              </w:rPr>
            </w:pPr>
            <w:proofErr w:type="spellStart"/>
            <w:r w:rsidRPr="00BC29CF">
              <w:rPr>
                <w:rFonts w:ascii="Arial" w:hAnsi="Arial" w:cs="Arial"/>
                <w:color w:val="000000"/>
                <w:sz w:val="20"/>
                <w:szCs w:val="20"/>
              </w:rPr>
              <w:t>Maint</w:t>
            </w:r>
            <w:proofErr w:type="spellEnd"/>
            <w:r w:rsidRPr="00BC29CF">
              <w:rPr>
                <w:rFonts w:ascii="Arial" w:hAnsi="Arial" w:cs="Arial"/>
                <w:color w:val="000000"/>
                <w:sz w:val="20"/>
                <w:szCs w:val="20"/>
              </w:rPr>
              <w:t xml:space="preserve"> Svc Contracts is for Shredding and Typewriter Maintenance Contract and Equipment-PC is for color printer for County Administration Office</w:t>
            </w:r>
          </w:p>
        </w:tc>
        <w:tc>
          <w:tcPr>
            <w:tcW w:w="1240" w:type="dxa"/>
            <w:tcBorders>
              <w:top w:val="nil"/>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$527.89</w:t>
            </w:r>
          </w:p>
        </w:tc>
        <w:tc>
          <w:tcPr>
            <w:tcW w:w="1106" w:type="dxa"/>
            <w:tcBorders>
              <w:top w:val="nil"/>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$527.89</w:t>
            </w:r>
          </w:p>
        </w:tc>
      </w:tr>
      <w:tr w:rsidR="00BC29CF" w:rsidRPr="00BC29CF" w:rsidTr="00BC29CF">
        <w:trPr>
          <w:trHeight w:val="160"/>
        </w:trPr>
        <w:tc>
          <w:tcPr>
            <w:tcW w:w="12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972"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4"/>
                <w:szCs w:val="24"/>
              </w:rPr>
            </w:pPr>
          </w:p>
        </w:tc>
        <w:tc>
          <w:tcPr>
            <w:tcW w:w="105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4"/>
                <w:szCs w:val="24"/>
              </w:rPr>
            </w:pPr>
          </w:p>
        </w:tc>
        <w:tc>
          <w:tcPr>
            <w:tcW w:w="281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1240" w:type="dxa"/>
            <w:tcBorders>
              <w:top w:val="nil"/>
              <w:left w:val="nil"/>
              <w:bottom w:val="nil"/>
              <w:right w:val="nil"/>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4"/>
                <w:szCs w:val="24"/>
              </w:rPr>
            </w:pPr>
          </w:p>
        </w:tc>
        <w:tc>
          <w:tcPr>
            <w:tcW w:w="1106" w:type="dxa"/>
            <w:tcBorders>
              <w:top w:val="nil"/>
              <w:left w:val="nil"/>
              <w:bottom w:val="nil"/>
              <w:right w:val="nil"/>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4"/>
                <w:szCs w:val="24"/>
              </w:rPr>
            </w:pPr>
          </w:p>
        </w:tc>
      </w:tr>
      <w:tr w:rsidR="00BC29CF" w:rsidRPr="00BC29CF" w:rsidTr="00BC29CF">
        <w:trPr>
          <w:trHeight w:val="525"/>
        </w:trPr>
        <w:tc>
          <w:tcPr>
            <w:tcW w:w="121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Dept Number</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Line #</w:t>
            </w:r>
          </w:p>
        </w:tc>
        <w:tc>
          <w:tcPr>
            <w:tcW w:w="281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From Amt</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rsidR="00BC29CF" w:rsidRPr="00BC29CF" w:rsidRDefault="00BC29CF" w:rsidP="00BC29CF">
            <w:pPr>
              <w:spacing w:after="0" w:line="240" w:lineRule="auto"/>
              <w:jc w:val="center"/>
              <w:rPr>
                <w:rFonts w:ascii="Arial" w:hAnsi="Arial" w:cs="Arial"/>
                <w:b/>
                <w:bCs/>
                <w:color w:val="000000"/>
                <w:sz w:val="20"/>
                <w:szCs w:val="20"/>
              </w:rPr>
            </w:pPr>
            <w:r w:rsidRPr="00BC29CF">
              <w:rPr>
                <w:rFonts w:ascii="Arial" w:hAnsi="Arial" w:cs="Arial"/>
                <w:b/>
                <w:bCs/>
                <w:color w:val="000000"/>
                <w:sz w:val="20"/>
                <w:szCs w:val="20"/>
              </w:rPr>
              <w:t>To Amount</w:t>
            </w:r>
          </w:p>
        </w:tc>
      </w:tr>
      <w:tr w:rsidR="00BC29CF" w:rsidRPr="00BC29CF" w:rsidTr="00BC29CF">
        <w:trPr>
          <w:trHeight w:val="300"/>
        </w:trPr>
        <w:tc>
          <w:tcPr>
            <w:tcW w:w="1210" w:type="dxa"/>
            <w:tcBorders>
              <w:top w:val="nil"/>
              <w:left w:val="single" w:sz="8" w:space="0" w:color="auto"/>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Commissioner</w:t>
            </w:r>
          </w:p>
        </w:tc>
        <w:tc>
          <w:tcPr>
            <w:tcW w:w="972"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1209</w:t>
            </w:r>
          </w:p>
        </w:tc>
        <w:tc>
          <w:tcPr>
            <w:tcW w:w="105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5503</w:t>
            </w:r>
          </w:p>
        </w:tc>
        <w:tc>
          <w:tcPr>
            <w:tcW w:w="281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Travel-Out of Town</w:t>
            </w:r>
          </w:p>
        </w:tc>
        <w:tc>
          <w:tcPr>
            <w:tcW w:w="1240" w:type="dxa"/>
            <w:tcBorders>
              <w:top w:val="nil"/>
              <w:left w:val="nil"/>
              <w:bottom w:val="single" w:sz="4" w:space="0" w:color="auto"/>
              <w:right w:val="single" w:sz="4" w:space="0" w:color="auto"/>
            </w:tcBorders>
            <w:shd w:val="clear" w:color="auto" w:fill="auto"/>
            <w:noWrap/>
            <w:vAlign w:val="bottom"/>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$200.00</w:t>
            </w:r>
          </w:p>
        </w:tc>
        <w:tc>
          <w:tcPr>
            <w:tcW w:w="1106" w:type="dxa"/>
            <w:tcBorders>
              <w:top w:val="nil"/>
              <w:left w:val="nil"/>
              <w:bottom w:val="single" w:sz="4" w:space="0" w:color="auto"/>
              <w:right w:val="single" w:sz="8" w:space="0" w:color="auto"/>
            </w:tcBorders>
            <w:shd w:val="clear" w:color="auto" w:fill="auto"/>
            <w:noWrap/>
            <w:vAlign w:val="center"/>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r>
      <w:tr w:rsidR="00BC29CF" w:rsidRPr="00BC29CF" w:rsidTr="00BC29CF">
        <w:trPr>
          <w:trHeight w:val="315"/>
        </w:trPr>
        <w:tc>
          <w:tcPr>
            <w:tcW w:w="1210" w:type="dxa"/>
            <w:tcBorders>
              <w:top w:val="nil"/>
              <w:left w:val="single" w:sz="8" w:space="0" w:color="auto"/>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lastRenderedPageBreak/>
              <w:t>of Revenue</w:t>
            </w:r>
          </w:p>
        </w:tc>
        <w:tc>
          <w:tcPr>
            <w:tcW w:w="972"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1209</w:t>
            </w:r>
          </w:p>
        </w:tc>
        <w:tc>
          <w:tcPr>
            <w:tcW w:w="105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jc w:val="center"/>
              <w:rPr>
                <w:rFonts w:ascii="Arial" w:hAnsi="Arial" w:cs="Arial"/>
                <w:color w:val="000000"/>
                <w:sz w:val="20"/>
                <w:szCs w:val="20"/>
              </w:rPr>
            </w:pPr>
            <w:r w:rsidRPr="00BC29CF">
              <w:rPr>
                <w:rFonts w:ascii="Arial" w:hAnsi="Arial" w:cs="Arial"/>
                <w:color w:val="000000"/>
                <w:sz w:val="20"/>
                <w:szCs w:val="20"/>
              </w:rPr>
              <w:t>3007</w:t>
            </w:r>
          </w:p>
        </w:tc>
        <w:tc>
          <w:tcPr>
            <w:tcW w:w="281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Advertising</w:t>
            </w:r>
          </w:p>
        </w:tc>
        <w:tc>
          <w:tcPr>
            <w:tcW w:w="1240" w:type="dxa"/>
            <w:tcBorders>
              <w:top w:val="nil"/>
              <w:left w:val="nil"/>
              <w:bottom w:val="nil"/>
              <w:right w:val="single" w:sz="4" w:space="0" w:color="auto"/>
            </w:tcBorders>
            <w:shd w:val="clear" w:color="auto" w:fill="auto"/>
            <w:noWrap/>
            <w:vAlign w:val="bottom"/>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 </w:t>
            </w:r>
          </w:p>
        </w:tc>
        <w:tc>
          <w:tcPr>
            <w:tcW w:w="1106" w:type="dxa"/>
            <w:tcBorders>
              <w:top w:val="nil"/>
              <w:left w:val="nil"/>
              <w:bottom w:val="nil"/>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color w:val="000000"/>
                <w:sz w:val="20"/>
                <w:szCs w:val="20"/>
              </w:rPr>
            </w:pPr>
            <w:r w:rsidRPr="00BC29CF">
              <w:rPr>
                <w:rFonts w:ascii="Arial" w:hAnsi="Arial" w:cs="Arial"/>
                <w:color w:val="000000"/>
                <w:sz w:val="20"/>
                <w:szCs w:val="20"/>
              </w:rPr>
              <w:t>$200.00</w:t>
            </w:r>
          </w:p>
        </w:tc>
      </w:tr>
      <w:tr w:rsidR="00BC29CF" w:rsidRPr="00BC29CF" w:rsidTr="00BC29CF">
        <w:trPr>
          <w:trHeight w:val="600"/>
        </w:trPr>
        <w:tc>
          <w:tcPr>
            <w:tcW w:w="604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C29CF" w:rsidRPr="00BC29CF" w:rsidRDefault="00BC29CF" w:rsidP="00BC29CF">
            <w:pPr>
              <w:spacing w:after="0" w:line="240" w:lineRule="auto"/>
              <w:rPr>
                <w:rFonts w:ascii="Arial" w:hAnsi="Arial" w:cs="Arial"/>
                <w:color w:val="000000"/>
                <w:sz w:val="20"/>
                <w:szCs w:val="20"/>
              </w:rPr>
            </w:pPr>
            <w:r w:rsidRPr="00BC29CF">
              <w:rPr>
                <w:rFonts w:ascii="Arial" w:hAnsi="Arial" w:cs="Arial"/>
                <w:color w:val="000000"/>
                <w:sz w:val="20"/>
                <w:szCs w:val="20"/>
              </w:rPr>
              <w:t>Advertise deadlines for filing personal property returns, state incomes and age credits</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$200.00</w:t>
            </w:r>
          </w:p>
        </w:tc>
        <w:tc>
          <w:tcPr>
            <w:tcW w:w="1106" w:type="dxa"/>
            <w:tcBorders>
              <w:top w:val="single" w:sz="8" w:space="0" w:color="auto"/>
              <w:left w:val="nil"/>
              <w:bottom w:val="single" w:sz="8" w:space="0" w:color="auto"/>
              <w:right w:val="single" w:sz="8" w:space="0" w:color="auto"/>
            </w:tcBorders>
            <w:shd w:val="clear" w:color="auto" w:fill="auto"/>
            <w:noWrap/>
            <w:vAlign w:val="center"/>
            <w:hideMark/>
          </w:tcPr>
          <w:p w:rsidR="00BC29CF" w:rsidRPr="00BC29CF" w:rsidRDefault="00BC29CF" w:rsidP="00BC29CF">
            <w:pPr>
              <w:spacing w:after="0" w:line="240" w:lineRule="auto"/>
              <w:jc w:val="right"/>
              <w:rPr>
                <w:rFonts w:ascii="Arial" w:hAnsi="Arial" w:cs="Arial"/>
                <w:b/>
                <w:bCs/>
                <w:color w:val="000000"/>
                <w:sz w:val="20"/>
                <w:szCs w:val="20"/>
              </w:rPr>
            </w:pPr>
            <w:r w:rsidRPr="00BC29CF">
              <w:rPr>
                <w:rFonts w:ascii="Arial" w:hAnsi="Arial" w:cs="Arial"/>
                <w:b/>
                <w:bCs/>
                <w:color w:val="000000"/>
                <w:sz w:val="20"/>
                <w:szCs w:val="20"/>
              </w:rPr>
              <w:t>$200.00</w:t>
            </w:r>
          </w:p>
        </w:tc>
      </w:tr>
    </w:tbl>
    <w:p w:rsidR="00917B1F" w:rsidRDefault="00917B1F" w:rsidP="00C7451B">
      <w:pPr>
        <w:spacing w:after="0"/>
        <w:jc w:val="both"/>
        <w:rPr>
          <w:rFonts w:ascii="Arial" w:hAnsi="Arial" w:cs="Arial"/>
          <w:sz w:val="20"/>
          <w:szCs w:val="20"/>
        </w:rPr>
      </w:pPr>
    </w:p>
    <w:p w:rsidR="00BC29CF" w:rsidRDefault="00BC29CF" w:rsidP="00BC29CF">
      <w:pPr>
        <w:spacing w:after="0"/>
        <w:jc w:val="both"/>
        <w:rPr>
          <w:rFonts w:ascii="Arial" w:hAnsi="Arial" w:cs="Arial"/>
          <w:sz w:val="20"/>
          <w:szCs w:val="20"/>
        </w:rPr>
      </w:pPr>
      <w:r>
        <w:rPr>
          <w:rFonts w:ascii="Arial" w:hAnsi="Arial" w:cs="Arial"/>
          <w:sz w:val="20"/>
          <w:szCs w:val="20"/>
        </w:rPr>
        <w:t>AYE:  Ms. C. Tucker, Mr. F. Campbell, Mr. D. Kidd, Ms. J. Roberson, Mr. R. Curd</w:t>
      </w:r>
    </w:p>
    <w:p w:rsidR="00BC29CF" w:rsidRDefault="00BC29CF" w:rsidP="00BC29CF">
      <w:pPr>
        <w:spacing w:after="0"/>
        <w:jc w:val="both"/>
        <w:rPr>
          <w:rFonts w:ascii="Arial" w:hAnsi="Arial" w:cs="Arial"/>
          <w:sz w:val="20"/>
          <w:szCs w:val="20"/>
        </w:rPr>
      </w:pPr>
      <w:r>
        <w:rPr>
          <w:rFonts w:ascii="Arial" w:hAnsi="Arial" w:cs="Arial"/>
          <w:sz w:val="20"/>
          <w:szCs w:val="20"/>
        </w:rPr>
        <w:t>NAY:  None</w:t>
      </w:r>
    </w:p>
    <w:p w:rsidR="00BC29CF" w:rsidRDefault="00BC29CF" w:rsidP="00BC29CF">
      <w:pPr>
        <w:spacing w:after="0"/>
        <w:jc w:val="both"/>
        <w:rPr>
          <w:rFonts w:ascii="Arial" w:hAnsi="Arial" w:cs="Arial"/>
          <w:sz w:val="20"/>
          <w:szCs w:val="20"/>
        </w:rPr>
      </w:pPr>
      <w:r>
        <w:rPr>
          <w:rFonts w:ascii="Arial" w:hAnsi="Arial" w:cs="Arial"/>
          <w:sz w:val="20"/>
          <w:szCs w:val="20"/>
        </w:rPr>
        <w:t>ABSENT:  None</w:t>
      </w:r>
    </w:p>
    <w:p w:rsidR="00BC29CF" w:rsidRDefault="00BC29CF" w:rsidP="002E6DEF">
      <w:pPr>
        <w:spacing w:after="0"/>
        <w:jc w:val="both"/>
        <w:rPr>
          <w:rFonts w:ascii="Arial" w:hAnsi="Arial" w:cs="Arial"/>
          <w:b/>
          <w:sz w:val="20"/>
          <w:szCs w:val="20"/>
          <w:u w:val="single"/>
        </w:rPr>
      </w:pPr>
    </w:p>
    <w:p w:rsidR="002E6DEF" w:rsidRDefault="002E6DEF" w:rsidP="002E6DEF">
      <w:pPr>
        <w:spacing w:after="0"/>
        <w:jc w:val="both"/>
        <w:rPr>
          <w:rFonts w:ascii="Arial" w:hAnsi="Arial" w:cs="Arial"/>
          <w:b/>
          <w:sz w:val="20"/>
          <w:szCs w:val="20"/>
          <w:u w:val="single"/>
        </w:rPr>
      </w:pPr>
      <w:r>
        <w:rPr>
          <w:rFonts w:ascii="Arial" w:hAnsi="Arial" w:cs="Arial"/>
          <w:b/>
          <w:sz w:val="20"/>
          <w:szCs w:val="20"/>
          <w:u w:val="single"/>
        </w:rPr>
        <w:t>IN RE:  DEPARMENT REPORTS</w:t>
      </w:r>
    </w:p>
    <w:p w:rsidR="002E6DEF" w:rsidRDefault="002E6DEF" w:rsidP="002E6DEF">
      <w:pPr>
        <w:spacing w:after="0"/>
        <w:jc w:val="both"/>
        <w:rPr>
          <w:rFonts w:ascii="Arial" w:hAnsi="Arial" w:cs="Arial"/>
          <w:b/>
          <w:sz w:val="20"/>
          <w:szCs w:val="20"/>
          <w:u w:val="single"/>
        </w:rPr>
      </w:pPr>
    </w:p>
    <w:p w:rsidR="00BC29CF" w:rsidRDefault="00BC29CF" w:rsidP="00BC29CF">
      <w:pPr>
        <w:spacing w:after="0"/>
        <w:jc w:val="both"/>
        <w:rPr>
          <w:rFonts w:ascii="Arial" w:hAnsi="Arial" w:cs="Arial"/>
          <w:sz w:val="20"/>
          <w:szCs w:val="20"/>
        </w:rPr>
      </w:pPr>
      <w:r>
        <w:rPr>
          <w:rFonts w:ascii="Arial" w:hAnsi="Arial" w:cs="Arial"/>
          <w:sz w:val="20"/>
          <w:szCs w:val="20"/>
        </w:rPr>
        <w:t>The Board reviewed the Department Reports.</w:t>
      </w:r>
    </w:p>
    <w:p w:rsidR="00D36934" w:rsidRDefault="00D36934" w:rsidP="00BC29CF">
      <w:pPr>
        <w:spacing w:after="0"/>
        <w:jc w:val="both"/>
        <w:rPr>
          <w:rFonts w:ascii="Arial" w:hAnsi="Arial" w:cs="Arial"/>
          <w:sz w:val="20"/>
          <w:szCs w:val="20"/>
        </w:rPr>
      </w:pPr>
    </w:p>
    <w:p w:rsidR="00D36934" w:rsidRPr="00A5149E" w:rsidRDefault="00D36934" w:rsidP="00BC29CF">
      <w:pPr>
        <w:spacing w:after="0"/>
        <w:jc w:val="both"/>
        <w:rPr>
          <w:rFonts w:ascii="Arial" w:hAnsi="Arial" w:cs="Arial"/>
          <w:sz w:val="20"/>
          <w:szCs w:val="20"/>
        </w:rPr>
      </w:pPr>
      <w:r>
        <w:rPr>
          <w:rFonts w:ascii="Arial" w:hAnsi="Arial" w:cs="Arial"/>
          <w:sz w:val="20"/>
          <w:szCs w:val="20"/>
        </w:rPr>
        <w:t>Mr. S. Crosby answered Board questions.</w:t>
      </w:r>
    </w:p>
    <w:p w:rsidR="00BC29CF" w:rsidRPr="00A5149E" w:rsidRDefault="00BC29CF" w:rsidP="00BC29CF">
      <w:pPr>
        <w:spacing w:after="0"/>
        <w:jc w:val="both"/>
        <w:rPr>
          <w:rFonts w:ascii="Arial" w:hAnsi="Arial" w:cs="Arial"/>
          <w:sz w:val="20"/>
          <w:szCs w:val="20"/>
        </w:rPr>
      </w:pPr>
    </w:p>
    <w:p w:rsidR="00BC29CF" w:rsidRPr="00A5149E" w:rsidRDefault="00BC29CF" w:rsidP="00BC29CF">
      <w:pPr>
        <w:spacing w:after="0"/>
        <w:jc w:val="both"/>
        <w:rPr>
          <w:rFonts w:ascii="Arial" w:hAnsi="Arial" w:cs="Arial"/>
          <w:b/>
          <w:sz w:val="20"/>
          <w:szCs w:val="20"/>
          <w:u w:val="single"/>
        </w:rPr>
      </w:pPr>
      <w:r w:rsidRPr="00A5149E">
        <w:rPr>
          <w:rFonts w:ascii="Arial" w:hAnsi="Arial" w:cs="Arial"/>
          <w:b/>
          <w:sz w:val="20"/>
          <w:szCs w:val="20"/>
          <w:u w:val="single"/>
        </w:rPr>
        <w:t>IN RE:  CITIZEN COMMENTS</w:t>
      </w:r>
    </w:p>
    <w:p w:rsidR="00BC29CF" w:rsidRPr="00A5149E" w:rsidRDefault="00BC29CF" w:rsidP="00BC29CF">
      <w:pPr>
        <w:spacing w:after="0"/>
        <w:jc w:val="both"/>
        <w:rPr>
          <w:rFonts w:ascii="Arial" w:hAnsi="Arial" w:cs="Arial"/>
          <w:b/>
          <w:sz w:val="20"/>
          <w:szCs w:val="20"/>
          <w:u w:val="single"/>
        </w:rPr>
      </w:pPr>
    </w:p>
    <w:p w:rsidR="00707495" w:rsidRDefault="00BC29CF" w:rsidP="00BC29CF">
      <w:pPr>
        <w:spacing w:after="0"/>
        <w:jc w:val="both"/>
        <w:rPr>
          <w:rFonts w:ascii="Arial" w:hAnsi="Arial" w:cs="Arial"/>
          <w:sz w:val="20"/>
          <w:szCs w:val="20"/>
        </w:rPr>
      </w:pPr>
      <w:r w:rsidRPr="003250B7">
        <w:rPr>
          <w:rFonts w:ascii="Arial" w:hAnsi="Arial" w:cs="Arial"/>
          <w:sz w:val="20"/>
          <w:szCs w:val="20"/>
        </w:rPr>
        <w:t>The Chair asked for citizen comments.  There were none.</w:t>
      </w:r>
    </w:p>
    <w:p w:rsidR="00BC29CF" w:rsidRDefault="00BC29CF" w:rsidP="00592FD9">
      <w:pPr>
        <w:spacing w:after="0"/>
        <w:rPr>
          <w:rFonts w:ascii="Arial" w:hAnsi="Arial" w:cs="Arial"/>
          <w:b/>
          <w:sz w:val="20"/>
          <w:szCs w:val="20"/>
          <w:u w:val="single"/>
        </w:rPr>
      </w:pPr>
    </w:p>
    <w:p w:rsidR="002E6DEF" w:rsidRPr="0019054C" w:rsidRDefault="002E6DEF" w:rsidP="002E6DEF">
      <w:pPr>
        <w:spacing w:after="0"/>
        <w:jc w:val="both"/>
        <w:rPr>
          <w:rFonts w:ascii="Arial" w:hAnsi="Arial" w:cs="Arial"/>
          <w:b/>
          <w:sz w:val="20"/>
          <w:szCs w:val="20"/>
          <w:u w:val="single"/>
        </w:rPr>
      </w:pPr>
      <w:r w:rsidRPr="0019054C">
        <w:rPr>
          <w:rFonts w:ascii="Arial" w:hAnsi="Arial" w:cs="Arial"/>
          <w:b/>
          <w:sz w:val="20"/>
          <w:szCs w:val="20"/>
          <w:u w:val="single"/>
        </w:rPr>
        <w:t>IN RE:  MATTERS FROM MEMBERS OF THE BOARD OF SUPERVISORS</w:t>
      </w:r>
    </w:p>
    <w:p w:rsidR="002E6DEF" w:rsidRPr="0019054C" w:rsidRDefault="002E6DEF" w:rsidP="002E6DEF">
      <w:pPr>
        <w:spacing w:after="0"/>
        <w:jc w:val="both"/>
        <w:rPr>
          <w:rFonts w:ascii="Arial" w:hAnsi="Arial" w:cs="Arial"/>
          <w:b/>
          <w:sz w:val="20"/>
          <w:szCs w:val="20"/>
          <w:u w:val="single"/>
        </w:rPr>
      </w:pPr>
    </w:p>
    <w:p w:rsidR="00515863" w:rsidRDefault="00D36934" w:rsidP="00592FD9">
      <w:pPr>
        <w:spacing w:after="0"/>
        <w:rPr>
          <w:rFonts w:ascii="Arial" w:hAnsi="Arial" w:cs="Arial"/>
          <w:sz w:val="20"/>
          <w:szCs w:val="20"/>
        </w:rPr>
      </w:pPr>
      <w:r>
        <w:rPr>
          <w:rFonts w:ascii="Arial" w:hAnsi="Arial" w:cs="Arial"/>
          <w:sz w:val="20"/>
          <w:szCs w:val="20"/>
        </w:rPr>
        <w:t>Mr. F. Campbell requested updates on Blue Ridge Trail, Train Depot, Janitorial Contract and Panther Mountain.  Mr. S. Crosby, Mr. D. Proffitt and Ms. E. Bowyer answered Board questions.</w:t>
      </w:r>
    </w:p>
    <w:p w:rsidR="002E6DEF" w:rsidRDefault="002E6DEF" w:rsidP="00592FD9">
      <w:pPr>
        <w:spacing w:after="0"/>
        <w:rPr>
          <w:rFonts w:ascii="Arial" w:hAnsi="Arial" w:cs="Arial"/>
          <w:b/>
          <w:sz w:val="20"/>
          <w:szCs w:val="20"/>
          <w:u w:val="single"/>
        </w:rPr>
      </w:pPr>
    </w:p>
    <w:p w:rsidR="00515863" w:rsidRPr="00CB0625" w:rsidRDefault="00515863" w:rsidP="00515863">
      <w:pPr>
        <w:jc w:val="both"/>
        <w:rPr>
          <w:rFonts w:ascii="Arial" w:hAnsi="Arial" w:cs="Arial"/>
          <w:b/>
          <w:sz w:val="20"/>
          <w:szCs w:val="20"/>
          <w:u w:val="single"/>
        </w:rPr>
      </w:pPr>
      <w:r w:rsidRPr="00CB0625">
        <w:rPr>
          <w:rFonts w:ascii="Arial" w:hAnsi="Arial" w:cs="Arial"/>
          <w:b/>
          <w:sz w:val="20"/>
          <w:szCs w:val="20"/>
          <w:u w:val="single"/>
        </w:rPr>
        <w:t>CLOSED SESSION</w:t>
      </w:r>
    </w:p>
    <w:p w:rsidR="00515863" w:rsidRPr="0046250F" w:rsidRDefault="00515863" w:rsidP="00515863">
      <w:pPr>
        <w:jc w:val="both"/>
        <w:rPr>
          <w:rFonts w:ascii="Arial" w:hAnsi="Arial" w:cs="Arial"/>
          <w:sz w:val="20"/>
          <w:szCs w:val="20"/>
        </w:rPr>
      </w:pPr>
      <w:r w:rsidRPr="0046250F">
        <w:rPr>
          <w:rFonts w:ascii="Arial" w:hAnsi="Arial" w:cs="Arial"/>
          <w:sz w:val="20"/>
          <w:szCs w:val="20"/>
        </w:rPr>
        <w:t>Ms. J. Roberson moved that the Amherst County Board of Supervisors convene in closed session pursuant to the exemption at § 2.2-3711 (A</w:t>
      </w:r>
      <w:proofErr w:type="gramStart"/>
      <w:r w:rsidRPr="0046250F">
        <w:rPr>
          <w:rFonts w:ascii="Arial" w:hAnsi="Arial" w:cs="Arial"/>
          <w:sz w:val="20"/>
          <w:szCs w:val="20"/>
        </w:rPr>
        <w:t>)(</w:t>
      </w:r>
      <w:proofErr w:type="gramEnd"/>
      <w:r>
        <w:rPr>
          <w:rFonts w:ascii="Arial" w:hAnsi="Arial" w:cs="Arial"/>
          <w:sz w:val="20"/>
          <w:szCs w:val="20"/>
        </w:rPr>
        <w:t>1</w:t>
      </w:r>
      <w:r w:rsidRPr="0046250F">
        <w:rPr>
          <w:rFonts w:ascii="Arial" w:hAnsi="Arial" w:cs="Arial"/>
          <w:sz w:val="20"/>
          <w:szCs w:val="20"/>
        </w:rPr>
        <w:t>) of the Code of Virginia, to</w:t>
      </w:r>
      <w:r>
        <w:rPr>
          <w:rFonts w:ascii="Arial" w:hAnsi="Arial" w:cs="Arial"/>
          <w:sz w:val="20"/>
          <w:szCs w:val="20"/>
        </w:rPr>
        <w:t xml:space="preserve"> </w:t>
      </w:r>
      <w:r w:rsidR="00E26410">
        <w:rPr>
          <w:rFonts w:ascii="Arial" w:hAnsi="Arial" w:cs="Arial"/>
          <w:sz w:val="20"/>
          <w:szCs w:val="20"/>
        </w:rPr>
        <w:t xml:space="preserve">discuss employment of </w:t>
      </w:r>
      <w:r>
        <w:rPr>
          <w:rFonts w:ascii="Arial" w:hAnsi="Arial" w:cs="Arial"/>
          <w:sz w:val="20"/>
          <w:szCs w:val="20"/>
        </w:rPr>
        <w:t>County Adm</w:t>
      </w:r>
      <w:r w:rsidR="00E26410">
        <w:rPr>
          <w:rFonts w:ascii="Arial" w:hAnsi="Arial" w:cs="Arial"/>
          <w:sz w:val="20"/>
          <w:szCs w:val="20"/>
        </w:rPr>
        <w:t>inistrator, and (ii) §2.2-3711 (A)(3) of the Code of Virginia, to discuss the acquisition of property and the disposition of public property relating to the Amherst Fire Department.</w:t>
      </w:r>
    </w:p>
    <w:p w:rsidR="00E26410" w:rsidRDefault="00E26410" w:rsidP="00E26410">
      <w:pPr>
        <w:spacing w:after="0"/>
        <w:jc w:val="both"/>
        <w:rPr>
          <w:rFonts w:ascii="Arial" w:hAnsi="Arial" w:cs="Arial"/>
          <w:sz w:val="20"/>
          <w:szCs w:val="20"/>
        </w:rPr>
      </w:pPr>
      <w:r>
        <w:rPr>
          <w:rFonts w:ascii="Arial" w:hAnsi="Arial" w:cs="Arial"/>
          <w:sz w:val="20"/>
          <w:szCs w:val="20"/>
        </w:rPr>
        <w:t>AYE:  Ms. C. Tucker, Mr. F. Campbell, Mr. D. Kidd, Ms. J. Roberson, Mr. R. Curd</w:t>
      </w:r>
    </w:p>
    <w:p w:rsidR="00E26410" w:rsidRDefault="00E26410" w:rsidP="00E26410">
      <w:pPr>
        <w:spacing w:after="0"/>
        <w:jc w:val="both"/>
        <w:rPr>
          <w:rFonts w:ascii="Arial" w:hAnsi="Arial" w:cs="Arial"/>
          <w:sz w:val="20"/>
          <w:szCs w:val="20"/>
        </w:rPr>
      </w:pPr>
      <w:r>
        <w:rPr>
          <w:rFonts w:ascii="Arial" w:hAnsi="Arial" w:cs="Arial"/>
          <w:sz w:val="20"/>
          <w:szCs w:val="20"/>
        </w:rPr>
        <w:t>NAY:  None</w:t>
      </w:r>
    </w:p>
    <w:p w:rsidR="00E26410" w:rsidRDefault="00E26410" w:rsidP="00E26410">
      <w:pPr>
        <w:jc w:val="both"/>
        <w:rPr>
          <w:rFonts w:ascii="Arial" w:hAnsi="Arial" w:cs="Arial"/>
          <w:sz w:val="20"/>
          <w:szCs w:val="20"/>
        </w:rPr>
      </w:pPr>
      <w:r>
        <w:rPr>
          <w:rFonts w:ascii="Arial" w:hAnsi="Arial" w:cs="Arial"/>
          <w:sz w:val="20"/>
          <w:szCs w:val="20"/>
        </w:rPr>
        <w:t>ABSENT:  None</w:t>
      </w:r>
    </w:p>
    <w:p w:rsidR="00515863" w:rsidRPr="00CB0625" w:rsidRDefault="00515863" w:rsidP="00515863">
      <w:pPr>
        <w:jc w:val="both"/>
        <w:rPr>
          <w:rFonts w:ascii="Arial" w:hAnsi="Arial" w:cs="Arial"/>
          <w:sz w:val="20"/>
          <w:szCs w:val="20"/>
        </w:rPr>
      </w:pPr>
      <w:r>
        <w:rPr>
          <w:rFonts w:ascii="Arial" w:hAnsi="Arial" w:cs="Arial"/>
          <w:sz w:val="20"/>
          <w:szCs w:val="20"/>
        </w:rPr>
        <w:t>M</w:t>
      </w:r>
      <w:r w:rsidR="008A39CC">
        <w:rPr>
          <w:rFonts w:ascii="Arial" w:hAnsi="Arial" w:cs="Arial"/>
          <w:sz w:val="20"/>
          <w:szCs w:val="20"/>
        </w:rPr>
        <w:t>s. J. Roberson</w:t>
      </w:r>
      <w:r>
        <w:rPr>
          <w:rFonts w:ascii="Arial" w:hAnsi="Arial" w:cs="Arial"/>
          <w:sz w:val="20"/>
          <w:szCs w:val="20"/>
        </w:rPr>
        <w:t xml:space="preserve"> moved to c</w:t>
      </w:r>
      <w:r w:rsidRPr="00CB0625">
        <w:rPr>
          <w:rFonts w:ascii="Arial" w:hAnsi="Arial" w:cs="Arial"/>
          <w:sz w:val="20"/>
          <w:szCs w:val="20"/>
        </w:rPr>
        <w:t>ome out of closed session, seconded by M</w:t>
      </w:r>
      <w:r>
        <w:rPr>
          <w:rFonts w:ascii="Arial" w:hAnsi="Arial" w:cs="Arial"/>
          <w:sz w:val="20"/>
          <w:szCs w:val="20"/>
        </w:rPr>
        <w:t xml:space="preserve">r. </w:t>
      </w:r>
      <w:r w:rsidR="00E26410">
        <w:rPr>
          <w:rFonts w:ascii="Arial" w:hAnsi="Arial" w:cs="Arial"/>
          <w:sz w:val="20"/>
          <w:szCs w:val="20"/>
        </w:rPr>
        <w:t>R. Curd</w:t>
      </w:r>
      <w:r w:rsidRPr="00CB0625">
        <w:rPr>
          <w:rFonts w:ascii="Arial" w:hAnsi="Arial" w:cs="Arial"/>
          <w:sz w:val="20"/>
          <w:szCs w:val="20"/>
        </w:rPr>
        <w:t xml:space="preserve"> and approved with the following vote:</w:t>
      </w:r>
    </w:p>
    <w:p w:rsidR="00E26410" w:rsidRDefault="00E26410" w:rsidP="00E26410">
      <w:pPr>
        <w:spacing w:after="0"/>
        <w:jc w:val="both"/>
        <w:rPr>
          <w:rFonts w:ascii="Arial" w:hAnsi="Arial" w:cs="Arial"/>
          <w:sz w:val="20"/>
          <w:szCs w:val="20"/>
        </w:rPr>
      </w:pPr>
      <w:r>
        <w:rPr>
          <w:rFonts w:ascii="Arial" w:hAnsi="Arial" w:cs="Arial"/>
          <w:sz w:val="20"/>
          <w:szCs w:val="20"/>
        </w:rPr>
        <w:t>AYE:  Ms. C. Tucker, Mr. F. Campbell, Mr. D. Kidd, Ms. J. Roberson, Mr. R. Curd</w:t>
      </w:r>
    </w:p>
    <w:p w:rsidR="00E26410" w:rsidRDefault="00E26410" w:rsidP="00E26410">
      <w:pPr>
        <w:spacing w:after="0"/>
        <w:jc w:val="both"/>
        <w:rPr>
          <w:rFonts w:ascii="Arial" w:hAnsi="Arial" w:cs="Arial"/>
          <w:sz w:val="20"/>
          <w:szCs w:val="20"/>
        </w:rPr>
      </w:pPr>
      <w:r>
        <w:rPr>
          <w:rFonts w:ascii="Arial" w:hAnsi="Arial" w:cs="Arial"/>
          <w:sz w:val="20"/>
          <w:szCs w:val="20"/>
        </w:rPr>
        <w:t>NAY:  None</w:t>
      </w:r>
    </w:p>
    <w:p w:rsidR="008A39CC" w:rsidRDefault="00E26410" w:rsidP="00E26410">
      <w:pPr>
        <w:spacing w:after="0"/>
        <w:jc w:val="both"/>
        <w:rPr>
          <w:rFonts w:ascii="Arial" w:hAnsi="Arial" w:cs="Arial"/>
          <w:sz w:val="20"/>
          <w:szCs w:val="20"/>
        </w:rPr>
      </w:pPr>
      <w:r>
        <w:rPr>
          <w:rFonts w:ascii="Arial" w:hAnsi="Arial" w:cs="Arial"/>
          <w:sz w:val="20"/>
          <w:szCs w:val="20"/>
        </w:rPr>
        <w:t>ABSENT:  None</w:t>
      </w:r>
    </w:p>
    <w:p w:rsidR="00515863" w:rsidRPr="00CB0625" w:rsidRDefault="00515863" w:rsidP="00515863">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515863" w:rsidRPr="00CB0625" w:rsidRDefault="00515863" w:rsidP="00515863">
      <w:pPr>
        <w:spacing w:after="0" w:line="240" w:lineRule="auto"/>
        <w:jc w:val="both"/>
        <w:rPr>
          <w:rFonts w:ascii="Arial" w:hAnsi="Arial" w:cs="Arial"/>
          <w:b/>
          <w:bCs/>
          <w:sz w:val="20"/>
          <w:szCs w:val="20"/>
        </w:rPr>
      </w:pPr>
      <w:r w:rsidRPr="00CB0625">
        <w:rPr>
          <w:rFonts w:ascii="Arial" w:hAnsi="Arial" w:cs="Arial"/>
          <w:b/>
          <w:bCs/>
          <w:sz w:val="20"/>
          <w:szCs w:val="20"/>
        </w:rPr>
        <w:tab/>
      </w:r>
    </w:p>
    <w:p w:rsidR="00515863" w:rsidRPr="00CB0625" w:rsidRDefault="00515863" w:rsidP="00515863">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 xml:space="preserve">moved that the Amherst County Board of Supervisors certify by a recorded vote that, to the best of each Board member's knowledge, only public business matters lawfully exempted from </w:t>
      </w:r>
      <w:r>
        <w:rPr>
          <w:rFonts w:ascii="Arial" w:hAnsi="Arial" w:cs="Arial"/>
          <w:sz w:val="20"/>
          <w:szCs w:val="20"/>
        </w:rPr>
        <w:t xml:space="preserve">the </w:t>
      </w:r>
      <w:r w:rsidRPr="00CB0625">
        <w:rPr>
          <w:rFonts w:ascii="Arial" w:hAnsi="Arial" w:cs="Arial"/>
          <w:sz w:val="20"/>
          <w:szCs w:val="20"/>
        </w:rPr>
        <w:t>open meeting requirements of the Virginia Freedom of Information Act and identified in the motion authorizing the closed session were heard, discussed, or considered in the closed session.</w:t>
      </w:r>
    </w:p>
    <w:p w:rsidR="00515863" w:rsidRPr="00CB0625" w:rsidRDefault="00515863" w:rsidP="00515863">
      <w:pPr>
        <w:spacing w:after="0" w:line="240" w:lineRule="auto"/>
        <w:jc w:val="both"/>
        <w:rPr>
          <w:rFonts w:ascii="Arial" w:hAnsi="Arial" w:cs="Arial"/>
          <w:sz w:val="20"/>
          <w:szCs w:val="20"/>
        </w:rPr>
      </w:pPr>
    </w:p>
    <w:p w:rsidR="00E26410" w:rsidRDefault="00515863" w:rsidP="00515863">
      <w:pPr>
        <w:spacing w:after="0" w:line="240" w:lineRule="auto"/>
        <w:ind w:left="720"/>
        <w:jc w:val="both"/>
        <w:rPr>
          <w:rFonts w:ascii="Arial" w:hAnsi="Arial" w:cs="Arial"/>
          <w:sz w:val="20"/>
          <w:szCs w:val="20"/>
        </w:rPr>
      </w:pPr>
      <w:r w:rsidRPr="00CB0625">
        <w:rPr>
          <w:rFonts w:ascii="Arial" w:hAnsi="Arial" w:cs="Arial"/>
          <w:sz w:val="20"/>
          <w:szCs w:val="20"/>
        </w:rPr>
        <w:tab/>
      </w:r>
      <w:r w:rsidR="00E26410">
        <w:rPr>
          <w:rFonts w:ascii="Arial" w:hAnsi="Arial" w:cs="Arial"/>
          <w:sz w:val="20"/>
          <w:szCs w:val="20"/>
        </w:rPr>
        <w:tab/>
      </w:r>
      <w:r w:rsidR="00E26410">
        <w:rPr>
          <w:rFonts w:ascii="Arial" w:hAnsi="Arial" w:cs="Arial"/>
          <w:sz w:val="20"/>
          <w:szCs w:val="20"/>
        </w:rPr>
        <w:tab/>
      </w:r>
      <w:r w:rsidR="00E26410">
        <w:rPr>
          <w:rFonts w:ascii="Arial" w:hAnsi="Arial" w:cs="Arial"/>
          <w:sz w:val="20"/>
          <w:szCs w:val="20"/>
        </w:rPr>
        <w:tab/>
        <w:t>Ms. C. Tucker</w:t>
      </w:r>
      <w:r w:rsidR="00E26410">
        <w:rPr>
          <w:rFonts w:ascii="Arial" w:hAnsi="Arial" w:cs="Arial"/>
          <w:sz w:val="20"/>
          <w:szCs w:val="20"/>
        </w:rPr>
        <w:tab/>
      </w:r>
      <w:r w:rsidR="00E26410">
        <w:rPr>
          <w:rFonts w:ascii="Arial" w:hAnsi="Arial" w:cs="Arial"/>
          <w:sz w:val="20"/>
          <w:szCs w:val="20"/>
        </w:rPr>
        <w:tab/>
        <w:t>AYE</w:t>
      </w:r>
    </w:p>
    <w:p w:rsidR="00515863" w:rsidRPr="00CB0625" w:rsidRDefault="00E26410" w:rsidP="00515863">
      <w:pPr>
        <w:spacing w:after="0" w:line="240" w:lineRule="auto"/>
        <w:ind w:left="720"/>
        <w:jc w:val="both"/>
        <w:rPr>
          <w:rFonts w:ascii="Arial" w:hAnsi="Arial" w:cs="Arial"/>
          <w:sz w:val="20"/>
          <w:szCs w:val="20"/>
        </w:rPr>
      </w:pPr>
      <w:r>
        <w:rPr>
          <w:rFonts w:ascii="Arial" w:hAnsi="Arial" w:cs="Arial"/>
          <w:sz w:val="20"/>
          <w:szCs w:val="20"/>
        </w:rPr>
        <w:tab/>
      </w:r>
      <w:r w:rsidR="00515863" w:rsidRPr="00CB0625">
        <w:rPr>
          <w:rFonts w:ascii="Arial" w:hAnsi="Arial" w:cs="Arial"/>
          <w:sz w:val="20"/>
          <w:szCs w:val="20"/>
        </w:rPr>
        <w:tab/>
      </w:r>
      <w:r w:rsidR="00515863" w:rsidRPr="00CB0625">
        <w:rPr>
          <w:rFonts w:ascii="Arial" w:hAnsi="Arial" w:cs="Arial"/>
          <w:sz w:val="20"/>
          <w:szCs w:val="20"/>
        </w:rPr>
        <w:tab/>
      </w:r>
      <w:r w:rsidR="00515863" w:rsidRPr="00CB0625">
        <w:rPr>
          <w:rFonts w:ascii="Arial" w:hAnsi="Arial" w:cs="Arial"/>
          <w:sz w:val="20"/>
          <w:szCs w:val="20"/>
        </w:rPr>
        <w:tab/>
        <w:t>Mr. F. Campbell</w:t>
      </w:r>
      <w:r w:rsidR="00515863" w:rsidRPr="00CB0625">
        <w:rPr>
          <w:rFonts w:ascii="Arial" w:hAnsi="Arial" w:cs="Arial"/>
          <w:sz w:val="20"/>
          <w:szCs w:val="20"/>
        </w:rPr>
        <w:tab/>
      </w:r>
      <w:r w:rsidR="00515863" w:rsidRPr="00CB0625">
        <w:rPr>
          <w:rFonts w:ascii="Arial" w:hAnsi="Arial" w:cs="Arial"/>
          <w:sz w:val="20"/>
          <w:szCs w:val="20"/>
        </w:rPr>
        <w:tab/>
        <w:t>AYE</w:t>
      </w:r>
    </w:p>
    <w:p w:rsidR="00515863" w:rsidRPr="00CB0625" w:rsidRDefault="00515863" w:rsidP="00515863">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515863" w:rsidRPr="00CB0625" w:rsidRDefault="00515863" w:rsidP="00515863">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515863" w:rsidRPr="00CB0625" w:rsidRDefault="00515863" w:rsidP="00515863">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515863" w:rsidRDefault="00515863" w:rsidP="00515863">
      <w:pPr>
        <w:spacing w:after="0"/>
        <w:jc w:val="both"/>
        <w:rPr>
          <w:rFonts w:ascii="Arial" w:hAnsi="Arial" w:cs="Arial"/>
          <w:sz w:val="20"/>
          <w:szCs w:val="20"/>
        </w:rPr>
      </w:pPr>
    </w:p>
    <w:p w:rsidR="00E26410" w:rsidRDefault="00E26410" w:rsidP="00515863">
      <w:pPr>
        <w:spacing w:after="0"/>
        <w:jc w:val="both"/>
        <w:rPr>
          <w:rFonts w:ascii="Arial" w:hAnsi="Arial" w:cs="Arial"/>
          <w:sz w:val="20"/>
          <w:szCs w:val="20"/>
        </w:rPr>
      </w:pPr>
      <w:r>
        <w:rPr>
          <w:rFonts w:ascii="Arial" w:hAnsi="Arial" w:cs="Arial"/>
          <w:sz w:val="20"/>
          <w:szCs w:val="20"/>
        </w:rPr>
        <w:t>Mr. R. Curd moved to amend the agenda by moving the work session above adjournment.</w:t>
      </w:r>
    </w:p>
    <w:p w:rsidR="00E26410" w:rsidRDefault="00E26410" w:rsidP="00515863">
      <w:pPr>
        <w:spacing w:after="0"/>
        <w:jc w:val="both"/>
        <w:rPr>
          <w:rFonts w:ascii="Arial" w:hAnsi="Arial" w:cs="Arial"/>
          <w:sz w:val="20"/>
          <w:szCs w:val="20"/>
        </w:rPr>
      </w:pPr>
    </w:p>
    <w:p w:rsidR="00E26410" w:rsidRDefault="00E26410" w:rsidP="00E26410">
      <w:pPr>
        <w:spacing w:after="0"/>
        <w:jc w:val="both"/>
        <w:rPr>
          <w:rFonts w:ascii="Arial" w:hAnsi="Arial" w:cs="Arial"/>
          <w:sz w:val="20"/>
          <w:szCs w:val="20"/>
        </w:rPr>
      </w:pPr>
      <w:r>
        <w:rPr>
          <w:rFonts w:ascii="Arial" w:hAnsi="Arial" w:cs="Arial"/>
          <w:sz w:val="20"/>
          <w:szCs w:val="20"/>
        </w:rPr>
        <w:t>AYE:  Ms. C. Tucker, Mr. F. Campbell, Mr. D. Kidd, Ms. J. Roberson, Mr. R. Curd</w:t>
      </w:r>
    </w:p>
    <w:p w:rsidR="00E26410" w:rsidRDefault="00E26410" w:rsidP="00E26410">
      <w:pPr>
        <w:spacing w:after="0"/>
        <w:jc w:val="both"/>
        <w:rPr>
          <w:rFonts w:ascii="Arial" w:hAnsi="Arial" w:cs="Arial"/>
          <w:sz w:val="20"/>
          <w:szCs w:val="20"/>
        </w:rPr>
      </w:pPr>
      <w:r>
        <w:rPr>
          <w:rFonts w:ascii="Arial" w:hAnsi="Arial" w:cs="Arial"/>
          <w:sz w:val="20"/>
          <w:szCs w:val="20"/>
        </w:rPr>
        <w:lastRenderedPageBreak/>
        <w:t>NAY:  None</w:t>
      </w:r>
    </w:p>
    <w:p w:rsidR="00E26410" w:rsidRDefault="00E26410" w:rsidP="00E26410">
      <w:pPr>
        <w:spacing w:after="0"/>
        <w:jc w:val="both"/>
        <w:rPr>
          <w:rFonts w:ascii="Arial" w:hAnsi="Arial" w:cs="Arial"/>
          <w:sz w:val="20"/>
          <w:szCs w:val="20"/>
        </w:rPr>
      </w:pPr>
      <w:r>
        <w:rPr>
          <w:rFonts w:ascii="Arial" w:hAnsi="Arial" w:cs="Arial"/>
          <w:sz w:val="20"/>
          <w:szCs w:val="20"/>
        </w:rPr>
        <w:t>ABSENT:  None</w:t>
      </w:r>
    </w:p>
    <w:p w:rsidR="00E26410" w:rsidRDefault="00E26410" w:rsidP="00E26410">
      <w:pPr>
        <w:spacing w:after="0"/>
        <w:jc w:val="both"/>
        <w:rPr>
          <w:rFonts w:ascii="Arial" w:hAnsi="Arial" w:cs="Arial"/>
          <w:sz w:val="20"/>
          <w:szCs w:val="20"/>
        </w:rPr>
      </w:pPr>
    </w:p>
    <w:p w:rsidR="00E26410" w:rsidRPr="00E26410" w:rsidRDefault="00E26410" w:rsidP="00E26410">
      <w:pPr>
        <w:spacing w:after="0"/>
        <w:jc w:val="both"/>
        <w:rPr>
          <w:rFonts w:ascii="Arial" w:hAnsi="Arial" w:cs="Arial"/>
          <w:b/>
          <w:sz w:val="20"/>
          <w:szCs w:val="20"/>
          <w:u w:val="single"/>
        </w:rPr>
      </w:pPr>
      <w:r>
        <w:rPr>
          <w:rFonts w:ascii="Arial" w:hAnsi="Arial" w:cs="Arial"/>
          <w:b/>
          <w:sz w:val="20"/>
          <w:szCs w:val="20"/>
          <w:u w:val="single"/>
        </w:rPr>
        <w:t>IN RE:  FACILITIES / CIP WORK SESSION</w:t>
      </w:r>
    </w:p>
    <w:p w:rsidR="00E26410" w:rsidRDefault="00E26410" w:rsidP="00E26410">
      <w:pPr>
        <w:spacing w:after="0"/>
        <w:jc w:val="both"/>
        <w:rPr>
          <w:rFonts w:ascii="Arial" w:hAnsi="Arial" w:cs="Arial"/>
          <w:sz w:val="20"/>
          <w:szCs w:val="20"/>
        </w:rPr>
      </w:pPr>
    </w:p>
    <w:p w:rsidR="00E26410" w:rsidRDefault="00E26410" w:rsidP="00E26410">
      <w:pPr>
        <w:spacing w:after="0"/>
        <w:jc w:val="both"/>
        <w:rPr>
          <w:rFonts w:ascii="Arial" w:hAnsi="Arial" w:cs="Arial"/>
          <w:sz w:val="20"/>
          <w:szCs w:val="20"/>
        </w:rPr>
      </w:pPr>
      <w:r>
        <w:rPr>
          <w:rFonts w:ascii="Arial" w:hAnsi="Arial" w:cs="Arial"/>
          <w:sz w:val="20"/>
          <w:szCs w:val="20"/>
        </w:rPr>
        <w:t>Phil Banton-Wiley Wilson Architects</w:t>
      </w:r>
      <w:r w:rsidR="00435FF3">
        <w:rPr>
          <w:rFonts w:ascii="Arial" w:hAnsi="Arial" w:cs="Arial"/>
          <w:sz w:val="20"/>
          <w:szCs w:val="20"/>
        </w:rPr>
        <w:t>:  P</w:t>
      </w:r>
      <w:r>
        <w:rPr>
          <w:rFonts w:ascii="Arial" w:hAnsi="Arial" w:cs="Arial"/>
          <w:sz w:val="20"/>
          <w:szCs w:val="20"/>
        </w:rPr>
        <w:t>r</w:t>
      </w:r>
      <w:r w:rsidR="00435FF3">
        <w:rPr>
          <w:rFonts w:ascii="Arial" w:hAnsi="Arial" w:cs="Arial"/>
          <w:sz w:val="20"/>
          <w:szCs w:val="20"/>
        </w:rPr>
        <w:t xml:space="preserve">ovided presentation </w:t>
      </w:r>
      <w:r>
        <w:rPr>
          <w:rFonts w:ascii="Arial" w:hAnsi="Arial" w:cs="Arial"/>
          <w:sz w:val="20"/>
          <w:szCs w:val="20"/>
        </w:rPr>
        <w:t>regarding renovating the Jail.  He recommended renova</w:t>
      </w:r>
      <w:r w:rsidR="00435FF3">
        <w:rPr>
          <w:rFonts w:ascii="Arial" w:hAnsi="Arial" w:cs="Arial"/>
          <w:sz w:val="20"/>
          <w:szCs w:val="20"/>
        </w:rPr>
        <w:t>tion opposed to building new.</w:t>
      </w:r>
    </w:p>
    <w:p w:rsidR="00435FF3" w:rsidRDefault="00435FF3" w:rsidP="00E26410">
      <w:pPr>
        <w:spacing w:after="0"/>
        <w:jc w:val="both"/>
        <w:rPr>
          <w:rFonts w:ascii="Arial" w:hAnsi="Arial" w:cs="Arial"/>
          <w:sz w:val="20"/>
          <w:szCs w:val="20"/>
        </w:rPr>
      </w:pPr>
    </w:p>
    <w:p w:rsidR="00435FF3" w:rsidRDefault="00435FF3" w:rsidP="00E26410">
      <w:pPr>
        <w:spacing w:after="0"/>
        <w:jc w:val="both"/>
        <w:rPr>
          <w:rFonts w:ascii="Arial" w:hAnsi="Arial" w:cs="Arial"/>
          <w:sz w:val="20"/>
          <w:szCs w:val="20"/>
        </w:rPr>
      </w:pPr>
      <w:r>
        <w:rPr>
          <w:rFonts w:ascii="Arial" w:hAnsi="Arial" w:cs="Arial"/>
          <w:sz w:val="20"/>
          <w:szCs w:val="20"/>
        </w:rPr>
        <w:t>Dr. B. Ratliff-School Repairs and Renovations:  Listed priorities as lights, HVAC, high school, roof replacements and repaving/sealing parking lots.</w:t>
      </w:r>
    </w:p>
    <w:p w:rsidR="00435FF3" w:rsidRDefault="00435FF3" w:rsidP="00E26410">
      <w:pPr>
        <w:spacing w:after="0"/>
        <w:jc w:val="both"/>
        <w:rPr>
          <w:rFonts w:ascii="Arial" w:hAnsi="Arial" w:cs="Arial"/>
          <w:sz w:val="20"/>
          <w:szCs w:val="20"/>
        </w:rPr>
      </w:pPr>
    </w:p>
    <w:p w:rsidR="00435FF3" w:rsidRDefault="00435FF3" w:rsidP="00E26410">
      <w:pPr>
        <w:spacing w:after="0"/>
        <w:jc w:val="both"/>
        <w:rPr>
          <w:rFonts w:ascii="Arial" w:hAnsi="Arial" w:cs="Arial"/>
          <w:sz w:val="20"/>
          <w:szCs w:val="20"/>
        </w:rPr>
      </w:pPr>
      <w:r>
        <w:rPr>
          <w:rFonts w:ascii="Arial" w:hAnsi="Arial" w:cs="Arial"/>
          <w:sz w:val="20"/>
          <w:szCs w:val="20"/>
        </w:rPr>
        <w:t xml:space="preserve">Larry </w:t>
      </w:r>
      <w:proofErr w:type="spellStart"/>
      <w:r>
        <w:rPr>
          <w:rFonts w:ascii="Arial" w:hAnsi="Arial" w:cs="Arial"/>
          <w:sz w:val="20"/>
          <w:szCs w:val="20"/>
        </w:rPr>
        <w:t>Hasson</w:t>
      </w:r>
      <w:proofErr w:type="spellEnd"/>
      <w:r>
        <w:rPr>
          <w:rFonts w:ascii="Arial" w:hAnsi="Arial" w:cs="Arial"/>
          <w:sz w:val="20"/>
          <w:szCs w:val="20"/>
        </w:rPr>
        <w:t>-Dewberry Architects:  Provided information regarding renovation of church.  He stated that it was not feasible and recommended tearing down and building new.</w:t>
      </w:r>
    </w:p>
    <w:p w:rsidR="00435FF3" w:rsidRDefault="00435FF3" w:rsidP="00E26410">
      <w:pPr>
        <w:spacing w:after="0"/>
        <w:jc w:val="both"/>
        <w:rPr>
          <w:rFonts w:ascii="Arial" w:hAnsi="Arial" w:cs="Arial"/>
          <w:sz w:val="20"/>
          <w:szCs w:val="20"/>
        </w:rPr>
      </w:pPr>
    </w:p>
    <w:p w:rsidR="00435FF3" w:rsidRDefault="00435FF3" w:rsidP="00E26410">
      <w:pPr>
        <w:spacing w:after="0"/>
        <w:jc w:val="both"/>
        <w:rPr>
          <w:rFonts w:ascii="Arial" w:hAnsi="Arial" w:cs="Arial"/>
          <w:sz w:val="20"/>
          <w:szCs w:val="20"/>
        </w:rPr>
      </w:pPr>
      <w:r>
        <w:rPr>
          <w:rFonts w:ascii="Arial" w:hAnsi="Arial" w:cs="Arial"/>
          <w:sz w:val="20"/>
          <w:szCs w:val="20"/>
        </w:rPr>
        <w:t>Gary Roakes-Southern Public Safety Station:  Provided a presentation on the Monelison Public Safety Station and the ne</w:t>
      </w:r>
      <w:r w:rsidR="00297B66">
        <w:rPr>
          <w:rFonts w:ascii="Arial" w:hAnsi="Arial" w:cs="Arial"/>
          <w:sz w:val="20"/>
          <w:szCs w:val="20"/>
        </w:rPr>
        <w:t>ed</w:t>
      </w:r>
      <w:r>
        <w:rPr>
          <w:rFonts w:ascii="Arial" w:hAnsi="Arial" w:cs="Arial"/>
          <w:sz w:val="20"/>
          <w:szCs w:val="20"/>
        </w:rPr>
        <w:t xml:space="preserve"> for a new facility.</w:t>
      </w:r>
    </w:p>
    <w:p w:rsidR="00435FF3" w:rsidRDefault="00435FF3" w:rsidP="00E26410">
      <w:pPr>
        <w:spacing w:after="0"/>
        <w:jc w:val="both"/>
        <w:rPr>
          <w:rFonts w:ascii="Arial" w:hAnsi="Arial" w:cs="Arial"/>
          <w:sz w:val="20"/>
          <w:szCs w:val="20"/>
        </w:rPr>
      </w:pPr>
    </w:p>
    <w:p w:rsidR="00435FF3" w:rsidRDefault="00435FF3" w:rsidP="00E26410">
      <w:pPr>
        <w:spacing w:after="0"/>
        <w:jc w:val="both"/>
        <w:rPr>
          <w:rFonts w:ascii="Arial" w:hAnsi="Arial" w:cs="Arial"/>
          <w:sz w:val="20"/>
          <w:szCs w:val="20"/>
        </w:rPr>
      </w:pPr>
      <w:r>
        <w:rPr>
          <w:rFonts w:ascii="Arial" w:hAnsi="Arial" w:cs="Arial"/>
          <w:sz w:val="20"/>
          <w:szCs w:val="20"/>
        </w:rPr>
        <w:t>David Proffitt and Steve Preston-Madison Heights Library:  Provided presentation on the need to replace the roof, insulate the roof, replace the HVAC unit and provide some upgrade to the buildings appearance.</w:t>
      </w:r>
    </w:p>
    <w:p w:rsidR="00435FF3" w:rsidRDefault="00435FF3" w:rsidP="00E26410">
      <w:pPr>
        <w:spacing w:after="0"/>
        <w:jc w:val="both"/>
        <w:rPr>
          <w:rFonts w:ascii="Arial" w:hAnsi="Arial" w:cs="Arial"/>
          <w:sz w:val="20"/>
          <w:szCs w:val="20"/>
        </w:rPr>
      </w:pPr>
    </w:p>
    <w:p w:rsidR="00435FF3" w:rsidRDefault="00435FF3" w:rsidP="00E26410">
      <w:pPr>
        <w:spacing w:after="0"/>
        <w:jc w:val="both"/>
        <w:rPr>
          <w:rFonts w:ascii="Arial" w:hAnsi="Arial" w:cs="Arial"/>
          <w:sz w:val="20"/>
          <w:szCs w:val="20"/>
        </w:rPr>
      </w:pPr>
      <w:r>
        <w:rPr>
          <w:rFonts w:ascii="Arial" w:hAnsi="Arial" w:cs="Arial"/>
          <w:sz w:val="20"/>
          <w:szCs w:val="20"/>
        </w:rPr>
        <w:t>Teresa Nuckols-Landfill Expansion</w:t>
      </w:r>
      <w:r w:rsidR="00C26494">
        <w:rPr>
          <w:rFonts w:ascii="Arial" w:hAnsi="Arial" w:cs="Arial"/>
          <w:sz w:val="20"/>
          <w:szCs w:val="20"/>
        </w:rPr>
        <w:t xml:space="preserve"> and Solid Waste Convenience Sites:  Provided presentation regarding the landfill and updated the Board on the 60 W convenience site.</w:t>
      </w:r>
    </w:p>
    <w:p w:rsidR="00C26494" w:rsidRDefault="00C26494" w:rsidP="00E26410">
      <w:pPr>
        <w:spacing w:after="0"/>
        <w:jc w:val="both"/>
        <w:rPr>
          <w:rFonts w:ascii="Arial" w:hAnsi="Arial" w:cs="Arial"/>
          <w:sz w:val="20"/>
          <w:szCs w:val="20"/>
        </w:rPr>
      </w:pPr>
    </w:p>
    <w:p w:rsidR="00C26494" w:rsidRDefault="00C26494" w:rsidP="00E26410">
      <w:pPr>
        <w:spacing w:after="0"/>
        <w:jc w:val="both"/>
        <w:rPr>
          <w:rFonts w:ascii="Arial" w:hAnsi="Arial" w:cs="Arial"/>
          <w:sz w:val="20"/>
          <w:szCs w:val="20"/>
        </w:rPr>
      </w:pPr>
      <w:r>
        <w:rPr>
          <w:rFonts w:ascii="Arial" w:hAnsi="Arial" w:cs="Arial"/>
          <w:sz w:val="20"/>
          <w:szCs w:val="20"/>
        </w:rPr>
        <w:t>Steve Crosby-Social Services:  Provided information to the Board on the Social Services Department space needs.</w:t>
      </w:r>
    </w:p>
    <w:p w:rsidR="00C26494" w:rsidRDefault="00C26494" w:rsidP="00E26410">
      <w:pPr>
        <w:spacing w:after="0"/>
        <w:jc w:val="both"/>
        <w:rPr>
          <w:rFonts w:ascii="Arial" w:hAnsi="Arial" w:cs="Arial"/>
          <w:sz w:val="20"/>
          <w:szCs w:val="20"/>
        </w:rPr>
      </w:pPr>
    </w:p>
    <w:p w:rsidR="00C26494" w:rsidRDefault="00C26494" w:rsidP="00E26410">
      <w:pPr>
        <w:spacing w:after="0"/>
        <w:jc w:val="both"/>
        <w:rPr>
          <w:rFonts w:ascii="Arial" w:hAnsi="Arial" w:cs="Arial"/>
          <w:sz w:val="20"/>
          <w:szCs w:val="20"/>
        </w:rPr>
      </w:pPr>
      <w:r>
        <w:rPr>
          <w:rFonts w:ascii="Arial" w:hAnsi="Arial" w:cs="Arial"/>
          <w:sz w:val="20"/>
          <w:szCs w:val="20"/>
        </w:rPr>
        <w:t>Mr. S. Crosby recommended the Board to set priorities and schedule another work session at a later date.</w:t>
      </w:r>
    </w:p>
    <w:p w:rsidR="00A50684" w:rsidRDefault="00A50684" w:rsidP="00E26410">
      <w:pPr>
        <w:spacing w:after="0"/>
        <w:jc w:val="both"/>
        <w:rPr>
          <w:rFonts w:ascii="Arial" w:hAnsi="Arial" w:cs="Arial"/>
          <w:sz w:val="20"/>
          <w:szCs w:val="20"/>
        </w:rPr>
      </w:pPr>
    </w:p>
    <w:p w:rsidR="00A50684" w:rsidRDefault="00A50684" w:rsidP="00E26410">
      <w:pPr>
        <w:spacing w:after="0"/>
        <w:jc w:val="both"/>
        <w:rPr>
          <w:rFonts w:ascii="Arial" w:hAnsi="Arial" w:cs="Arial"/>
          <w:sz w:val="20"/>
          <w:szCs w:val="20"/>
        </w:rPr>
      </w:pPr>
      <w:r>
        <w:rPr>
          <w:rFonts w:ascii="Arial" w:hAnsi="Arial" w:cs="Arial"/>
          <w:sz w:val="20"/>
          <w:szCs w:val="20"/>
        </w:rPr>
        <w:t>It was a Board consensus for David Proffitt to pr</w:t>
      </w:r>
      <w:r w:rsidR="0010076B">
        <w:rPr>
          <w:rFonts w:ascii="Arial" w:hAnsi="Arial" w:cs="Arial"/>
          <w:sz w:val="20"/>
          <w:szCs w:val="20"/>
        </w:rPr>
        <w:t>oceed with bids for the Library with assistance from a selected consultant.</w:t>
      </w:r>
    </w:p>
    <w:p w:rsidR="00A50684" w:rsidRDefault="00A50684" w:rsidP="00E26410">
      <w:pPr>
        <w:spacing w:after="0"/>
        <w:jc w:val="both"/>
        <w:rPr>
          <w:rFonts w:ascii="Arial" w:hAnsi="Arial" w:cs="Arial"/>
          <w:sz w:val="20"/>
          <w:szCs w:val="20"/>
        </w:rPr>
      </w:pPr>
    </w:p>
    <w:p w:rsidR="00A50684" w:rsidRDefault="00A50684" w:rsidP="00E26410">
      <w:pPr>
        <w:spacing w:after="0"/>
        <w:jc w:val="both"/>
        <w:rPr>
          <w:rFonts w:ascii="Arial" w:hAnsi="Arial" w:cs="Arial"/>
          <w:sz w:val="20"/>
          <w:szCs w:val="20"/>
        </w:rPr>
      </w:pPr>
      <w:r>
        <w:rPr>
          <w:rFonts w:ascii="Arial" w:hAnsi="Arial" w:cs="Arial"/>
          <w:sz w:val="20"/>
          <w:szCs w:val="20"/>
        </w:rPr>
        <w:t>Mr. R. Curd left the meeting.</w:t>
      </w:r>
    </w:p>
    <w:p w:rsidR="00E26410" w:rsidRDefault="00E26410" w:rsidP="00E26410">
      <w:pPr>
        <w:spacing w:after="0"/>
        <w:jc w:val="both"/>
        <w:rPr>
          <w:rFonts w:ascii="Arial" w:hAnsi="Arial" w:cs="Arial"/>
          <w:sz w:val="20"/>
          <w:szCs w:val="20"/>
        </w:rPr>
      </w:pPr>
    </w:p>
    <w:p w:rsidR="00515863" w:rsidRPr="00D62A3C" w:rsidRDefault="00515863" w:rsidP="00515863">
      <w:pPr>
        <w:jc w:val="both"/>
        <w:rPr>
          <w:rFonts w:ascii="Arial" w:hAnsi="Arial" w:cs="Arial"/>
          <w:b/>
          <w:sz w:val="20"/>
          <w:szCs w:val="20"/>
          <w:u w:val="single"/>
        </w:rPr>
      </w:pPr>
      <w:r w:rsidRPr="00D62A3C">
        <w:rPr>
          <w:rFonts w:ascii="Arial" w:hAnsi="Arial" w:cs="Arial"/>
          <w:b/>
          <w:sz w:val="20"/>
          <w:szCs w:val="20"/>
          <w:u w:val="single"/>
        </w:rPr>
        <w:t>IN RE:  ADJOURNMENT</w:t>
      </w:r>
    </w:p>
    <w:p w:rsidR="00515863" w:rsidRPr="00D62A3C" w:rsidRDefault="00515863" w:rsidP="00515863">
      <w:pPr>
        <w:spacing w:after="0"/>
        <w:jc w:val="both"/>
        <w:rPr>
          <w:rFonts w:ascii="Arial" w:hAnsi="Arial" w:cs="Arial"/>
          <w:sz w:val="20"/>
          <w:szCs w:val="20"/>
        </w:rPr>
      </w:pPr>
      <w:r w:rsidRPr="00D62A3C">
        <w:rPr>
          <w:rFonts w:ascii="Arial" w:hAnsi="Arial" w:cs="Arial"/>
          <w:sz w:val="20"/>
          <w:szCs w:val="20"/>
        </w:rPr>
        <w:t xml:space="preserve">On motion of Mr. </w:t>
      </w:r>
      <w:r w:rsidR="00590A88">
        <w:rPr>
          <w:rFonts w:ascii="Arial" w:hAnsi="Arial" w:cs="Arial"/>
          <w:sz w:val="20"/>
          <w:szCs w:val="20"/>
        </w:rPr>
        <w:t>D. Kidd</w:t>
      </w:r>
      <w:r w:rsidRPr="00D62A3C">
        <w:rPr>
          <w:rFonts w:ascii="Arial" w:hAnsi="Arial" w:cs="Arial"/>
          <w:sz w:val="20"/>
          <w:szCs w:val="20"/>
        </w:rPr>
        <w:t xml:space="preserve"> and with the following vote, the Board moved to adjourn.</w:t>
      </w:r>
    </w:p>
    <w:p w:rsidR="002E6DEF" w:rsidRDefault="002E6DEF" w:rsidP="00592FD9">
      <w:pPr>
        <w:spacing w:after="0"/>
        <w:rPr>
          <w:rFonts w:ascii="Arial" w:hAnsi="Arial" w:cs="Arial"/>
          <w:b/>
          <w:sz w:val="20"/>
          <w:szCs w:val="20"/>
          <w:u w:val="single"/>
        </w:rPr>
      </w:pPr>
    </w:p>
    <w:p w:rsidR="00BC29CF" w:rsidRDefault="00BC29CF" w:rsidP="00BC29CF">
      <w:pPr>
        <w:spacing w:after="0"/>
        <w:jc w:val="both"/>
        <w:rPr>
          <w:rFonts w:ascii="Arial" w:hAnsi="Arial" w:cs="Arial"/>
          <w:sz w:val="20"/>
          <w:szCs w:val="20"/>
        </w:rPr>
      </w:pPr>
      <w:r>
        <w:rPr>
          <w:rFonts w:ascii="Arial" w:hAnsi="Arial" w:cs="Arial"/>
          <w:sz w:val="20"/>
          <w:szCs w:val="20"/>
        </w:rPr>
        <w:t>AYE:  Ms. C. Tucker, Mr. F. Campbell, Mr. D. Ki</w:t>
      </w:r>
      <w:r w:rsidR="00590A88">
        <w:rPr>
          <w:rFonts w:ascii="Arial" w:hAnsi="Arial" w:cs="Arial"/>
          <w:sz w:val="20"/>
          <w:szCs w:val="20"/>
        </w:rPr>
        <w:t>dd, Ms. J. Roberson</w:t>
      </w:r>
    </w:p>
    <w:p w:rsidR="00BC29CF" w:rsidRDefault="00BC29CF" w:rsidP="00BC29CF">
      <w:pPr>
        <w:spacing w:after="0"/>
        <w:jc w:val="both"/>
        <w:rPr>
          <w:rFonts w:ascii="Arial" w:hAnsi="Arial" w:cs="Arial"/>
          <w:sz w:val="20"/>
          <w:szCs w:val="20"/>
        </w:rPr>
      </w:pPr>
      <w:r>
        <w:rPr>
          <w:rFonts w:ascii="Arial" w:hAnsi="Arial" w:cs="Arial"/>
          <w:sz w:val="20"/>
          <w:szCs w:val="20"/>
        </w:rPr>
        <w:t>NAY:  None</w:t>
      </w:r>
    </w:p>
    <w:p w:rsidR="00BC29CF" w:rsidRDefault="00BC29CF" w:rsidP="00BC29CF">
      <w:pPr>
        <w:spacing w:after="0"/>
        <w:rPr>
          <w:rFonts w:ascii="Arial" w:hAnsi="Arial" w:cs="Arial"/>
          <w:b/>
          <w:sz w:val="20"/>
          <w:szCs w:val="20"/>
          <w:u w:val="single"/>
        </w:rPr>
      </w:pPr>
      <w:r>
        <w:rPr>
          <w:rFonts w:ascii="Arial" w:hAnsi="Arial" w:cs="Arial"/>
          <w:sz w:val="20"/>
          <w:szCs w:val="20"/>
        </w:rPr>
        <w:t xml:space="preserve">ABSENT:  </w:t>
      </w:r>
      <w:r w:rsidR="00590A88">
        <w:rPr>
          <w:rFonts w:ascii="Arial" w:hAnsi="Arial" w:cs="Arial"/>
          <w:sz w:val="20"/>
          <w:szCs w:val="20"/>
        </w:rPr>
        <w:t>Mr. R. Curd</w:t>
      </w:r>
    </w:p>
    <w:p w:rsidR="002E6DEF" w:rsidRDefault="002E6DEF" w:rsidP="00B00497">
      <w:pPr>
        <w:spacing w:after="0"/>
        <w:rPr>
          <w:rFonts w:ascii="Arial" w:hAnsi="Arial" w:cs="Arial"/>
          <w:b/>
          <w:sz w:val="20"/>
          <w:szCs w:val="20"/>
          <w:u w:val="single"/>
        </w:rPr>
      </w:pPr>
    </w:p>
    <w:p w:rsidR="00BC29CF" w:rsidRDefault="00BC29CF" w:rsidP="00B00497">
      <w:pPr>
        <w:spacing w:after="0"/>
        <w:rPr>
          <w:rFonts w:ascii="Arial" w:hAnsi="Arial" w:cs="Arial"/>
          <w:b/>
          <w:sz w:val="20"/>
          <w:szCs w:val="20"/>
          <w:u w:val="single"/>
        </w:rPr>
      </w:pP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BC29CF">
        <w:rPr>
          <w:rFonts w:ascii="Arial" w:hAnsi="Arial" w:cs="Arial"/>
          <w:sz w:val="20"/>
          <w:szCs w:val="20"/>
        </w:rPr>
        <w:t xml:space="preserve">Claudia Tucker, </w:t>
      </w:r>
      <w:r w:rsidRPr="00A5149E">
        <w:rPr>
          <w:rFonts w:ascii="Arial" w:hAnsi="Arial" w:cs="Arial"/>
          <w:sz w:val="20"/>
          <w:szCs w:val="20"/>
        </w:rPr>
        <w:t>Chair</w:t>
      </w: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2E6DEF"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2E6DEF" w:rsidRPr="00592FD9" w:rsidRDefault="002E6DEF" w:rsidP="00F9740D">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BC29CF">
        <w:rPr>
          <w:rFonts w:ascii="Arial" w:hAnsi="Arial" w:cs="Arial"/>
          <w:sz w:val="20"/>
          <w:szCs w:val="20"/>
        </w:rPr>
        <w:t>Steve Crosby</w:t>
      </w:r>
      <w:r w:rsidRPr="00A5149E">
        <w:rPr>
          <w:rFonts w:ascii="Arial" w:hAnsi="Arial" w:cs="Arial"/>
          <w:sz w:val="20"/>
          <w:szCs w:val="20"/>
        </w:rPr>
        <w:t xml:space="preserve">, </w:t>
      </w:r>
      <w:r w:rsidR="00BC29CF">
        <w:rPr>
          <w:rFonts w:ascii="Arial" w:hAnsi="Arial" w:cs="Arial"/>
          <w:sz w:val="20"/>
          <w:szCs w:val="20"/>
        </w:rPr>
        <w:t>Interim</w:t>
      </w:r>
      <w:r w:rsidRPr="00A5149E">
        <w:rPr>
          <w:rFonts w:ascii="Arial" w:hAnsi="Arial" w:cs="Arial"/>
          <w:sz w:val="20"/>
          <w:szCs w:val="20"/>
        </w:rPr>
        <w:t xml:space="preserve"> County Administrator</w:t>
      </w:r>
    </w:p>
    <w:sectPr w:rsidR="002E6DEF" w:rsidRPr="00592FD9" w:rsidSect="007D5862">
      <w:headerReference w:type="even" r:id="rId8"/>
      <w:headerReference w:type="default" r:id="rId9"/>
      <w:headerReference w:type="first" r:id="rId10"/>
      <w:pgSz w:w="12240" w:h="15840"/>
      <w:pgMar w:top="720" w:right="1440" w:bottom="432" w:left="1440" w:header="144" w:footer="144" w:gutter="0"/>
      <w:pgNumType w:start="12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684" w:rsidRDefault="00A50684" w:rsidP="00821228">
      <w:pPr>
        <w:spacing w:after="0" w:line="240" w:lineRule="auto"/>
      </w:pPr>
      <w:r>
        <w:separator/>
      </w:r>
    </w:p>
  </w:endnote>
  <w:endnote w:type="continuationSeparator" w:id="0">
    <w:p w:rsidR="00A50684" w:rsidRDefault="00A50684"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684" w:rsidRDefault="00A50684" w:rsidP="00821228">
      <w:pPr>
        <w:spacing w:after="0" w:line="240" w:lineRule="auto"/>
      </w:pPr>
      <w:r>
        <w:separator/>
      </w:r>
    </w:p>
  </w:footnote>
  <w:footnote w:type="continuationSeparator" w:id="0">
    <w:p w:rsidR="00A50684" w:rsidRDefault="00A50684"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84" w:rsidRDefault="00A506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84" w:rsidRDefault="00A50684">
    <w:pPr>
      <w:pStyle w:val="Header"/>
      <w:jc w:val="center"/>
    </w:pPr>
  </w:p>
  <w:p w:rsidR="00A50684" w:rsidRDefault="005F0196">
    <w:pPr>
      <w:pStyle w:val="Header"/>
      <w:jc w:val="center"/>
    </w:pPr>
    <w:sdt>
      <w:sdtPr>
        <w:id w:val="270323704"/>
        <w:docPartObj>
          <w:docPartGallery w:val="Page Numbers (Top of Page)"/>
          <w:docPartUnique/>
        </w:docPartObj>
      </w:sdtPr>
      <w:sdtContent>
        <w:r w:rsidRPr="007E163B">
          <w:rPr>
            <w:rFonts w:ascii="Arial" w:hAnsi="Arial" w:cs="Arial"/>
            <w:b/>
            <w:sz w:val="20"/>
            <w:szCs w:val="20"/>
          </w:rPr>
          <w:fldChar w:fldCharType="begin"/>
        </w:r>
        <w:r w:rsidR="00A50684" w:rsidRPr="007E163B">
          <w:rPr>
            <w:rFonts w:ascii="Arial" w:hAnsi="Arial" w:cs="Arial"/>
            <w:b/>
            <w:sz w:val="20"/>
            <w:szCs w:val="20"/>
          </w:rPr>
          <w:instrText xml:space="preserve"> PAGE   \* MERGEFORMAT </w:instrText>
        </w:r>
        <w:r w:rsidRPr="007E163B">
          <w:rPr>
            <w:rFonts w:ascii="Arial" w:hAnsi="Arial" w:cs="Arial"/>
            <w:b/>
            <w:sz w:val="20"/>
            <w:szCs w:val="20"/>
          </w:rPr>
          <w:fldChar w:fldCharType="separate"/>
        </w:r>
        <w:r w:rsidR="00C30975">
          <w:rPr>
            <w:rFonts w:ascii="Arial" w:hAnsi="Arial" w:cs="Arial"/>
            <w:b/>
            <w:noProof/>
            <w:sz w:val="20"/>
            <w:szCs w:val="20"/>
          </w:rPr>
          <w:t>1227</w:t>
        </w:r>
        <w:r w:rsidRPr="007E163B">
          <w:rPr>
            <w:rFonts w:ascii="Arial" w:hAnsi="Arial" w:cs="Arial"/>
            <w:b/>
            <w:sz w:val="20"/>
            <w:szCs w:val="20"/>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84" w:rsidRDefault="00A506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319F4"/>
    <w:multiLevelType w:val="hybridMultilevel"/>
    <w:tmpl w:val="D3304F82"/>
    <w:lvl w:ilvl="0" w:tplc="8FBC99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946A5E"/>
    <w:multiLevelType w:val="hybridMultilevel"/>
    <w:tmpl w:val="32869D96"/>
    <w:lvl w:ilvl="0" w:tplc="91026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95F63"/>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EA63A8"/>
    <w:multiLevelType w:val="hybridMultilevel"/>
    <w:tmpl w:val="D7D0CAFE"/>
    <w:lvl w:ilvl="0" w:tplc="D6A0746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82081F"/>
    <w:multiLevelType w:val="hybridMultilevel"/>
    <w:tmpl w:val="5BE4D2EC"/>
    <w:lvl w:ilvl="0" w:tplc="15AA8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6E1937"/>
    <w:multiLevelType w:val="hybridMultilevel"/>
    <w:tmpl w:val="B3F411CE"/>
    <w:lvl w:ilvl="0" w:tplc="CD803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0A6B0E"/>
    <w:multiLevelType w:val="hybridMultilevel"/>
    <w:tmpl w:val="1A04589C"/>
    <w:lvl w:ilvl="0" w:tplc="C2B41B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5A084C"/>
    <w:multiLevelType w:val="hybridMultilevel"/>
    <w:tmpl w:val="7D3E3162"/>
    <w:lvl w:ilvl="0" w:tplc="541E9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C48278A"/>
    <w:multiLevelType w:val="hybridMultilevel"/>
    <w:tmpl w:val="B58C57DE"/>
    <w:lvl w:ilvl="0" w:tplc="557862F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47635D"/>
    <w:multiLevelType w:val="hybridMultilevel"/>
    <w:tmpl w:val="E0E42FE2"/>
    <w:lvl w:ilvl="0" w:tplc="D4403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2"/>
  </w:num>
  <w:num w:numId="3">
    <w:abstractNumId w:val="1"/>
  </w:num>
  <w:num w:numId="4">
    <w:abstractNumId w:val="26"/>
  </w:num>
  <w:num w:numId="5">
    <w:abstractNumId w:val="9"/>
  </w:num>
  <w:num w:numId="6">
    <w:abstractNumId w:val="14"/>
  </w:num>
  <w:num w:numId="7">
    <w:abstractNumId w:val="10"/>
  </w:num>
  <w:num w:numId="8">
    <w:abstractNumId w:val="15"/>
  </w:num>
  <w:num w:numId="9">
    <w:abstractNumId w:val="18"/>
  </w:num>
  <w:num w:numId="10">
    <w:abstractNumId w:val="30"/>
  </w:num>
  <w:num w:numId="11">
    <w:abstractNumId w:val="21"/>
  </w:num>
  <w:num w:numId="12">
    <w:abstractNumId w:val="13"/>
  </w:num>
  <w:num w:numId="13">
    <w:abstractNumId w:val="4"/>
  </w:num>
  <w:num w:numId="14">
    <w:abstractNumId w:val="3"/>
  </w:num>
  <w:num w:numId="15">
    <w:abstractNumId w:val="17"/>
  </w:num>
  <w:num w:numId="16">
    <w:abstractNumId w:val="24"/>
  </w:num>
  <w:num w:numId="17">
    <w:abstractNumId w:val="35"/>
  </w:num>
  <w:num w:numId="18">
    <w:abstractNumId w:val="33"/>
  </w:num>
  <w:num w:numId="19">
    <w:abstractNumId w:val="16"/>
  </w:num>
  <w:num w:numId="20">
    <w:abstractNumId w:val="0"/>
  </w:num>
  <w:num w:numId="21">
    <w:abstractNumId w:val="28"/>
  </w:num>
  <w:num w:numId="22">
    <w:abstractNumId w:val="31"/>
  </w:num>
  <w:num w:numId="23">
    <w:abstractNumId w:val="20"/>
  </w:num>
  <w:num w:numId="24">
    <w:abstractNumId w:val="6"/>
  </w:num>
  <w:num w:numId="25">
    <w:abstractNumId w:val="12"/>
  </w:num>
  <w:num w:numId="26">
    <w:abstractNumId w:val="23"/>
  </w:num>
  <w:num w:numId="27">
    <w:abstractNumId w:val="8"/>
  </w:num>
  <w:num w:numId="28">
    <w:abstractNumId w:val="34"/>
  </w:num>
  <w:num w:numId="29">
    <w:abstractNumId w:val="7"/>
  </w:num>
  <w:num w:numId="30">
    <w:abstractNumId w:val="25"/>
  </w:num>
  <w:num w:numId="31">
    <w:abstractNumId w:val="29"/>
  </w:num>
  <w:num w:numId="32">
    <w:abstractNumId w:val="5"/>
  </w:num>
  <w:num w:numId="33">
    <w:abstractNumId w:val="32"/>
  </w:num>
  <w:num w:numId="34">
    <w:abstractNumId w:val="19"/>
  </w:num>
  <w:num w:numId="35">
    <w:abstractNumId w:val="11"/>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4"/>
  </w:hdrShapeDefaults>
  <w:footnotePr>
    <w:footnote w:id="-1"/>
    <w:footnote w:id="0"/>
  </w:footnotePr>
  <w:endnotePr>
    <w:endnote w:id="-1"/>
    <w:endnote w:id="0"/>
  </w:endnotePr>
  <w:compat/>
  <w:rsids>
    <w:rsidRoot w:val="00F7587D"/>
    <w:rsid w:val="000374FE"/>
    <w:rsid w:val="0004696C"/>
    <w:rsid w:val="00065344"/>
    <w:rsid w:val="00071DA3"/>
    <w:rsid w:val="00072D64"/>
    <w:rsid w:val="000760FD"/>
    <w:rsid w:val="00096AF6"/>
    <w:rsid w:val="000A0E14"/>
    <w:rsid w:val="000A601C"/>
    <w:rsid w:val="000D20EE"/>
    <w:rsid w:val="000D56B7"/>
    <w:rsid w:val="000F0E0E"/>
    <w:rsid w:val="000F7136"/>
    <w:rsid w:val="0010076B"/>
    <w:rsid w:val="00130676"/>
    <w:rsid w:val="00174E73"/>
    <w:rsid w:val="00192C0C"/>
    <w:rsid w:val="00196CA6"/>
    <w:rsid w:val="001B4353"/>
    <w:rsid w:val="001D0B2E"/>
    <w:rsid w:val="001D3DC5"/>
    <w:rsid w:val="001E21AD"/>
    <w:rsid w:val="001E7993"/>
    <w:rsid w:val="002245E0"/>
    <w:rsid w:val="00230958"/>
    <w:rsid w:val="002309DC"/>
    <w:rsid w:val="00233E82"/>
    <w:rsid w:val="00240C27"/>
    <w:rsid w:val="00244623"/>
    <w:rsid w:val="002452FE"/>
    <w:rsid w:val="0025009A"/>
    <w:rsid w:val="0026489A"/>
    <w:rsid w:val="00265058"/>
    <w:rsid w:val="0027345D"/>
    <w:rsid w:val="0027366E"/>
    <w:rsid w:val="002739D1"/>
    <w:rsid w:val="00296E35"/>
    <w:rsid w:val="00297B66"/>
    <w:rsid w:val="002A1B0B"/>
    <w:rsid w:val="002B4856"/>
    <w:rsid w:val="002D5D6F"/>
    <w:rsid w:val="002E4B65"/>
    <w:rsid w:val="002E6DEF"/>
    <w:rsid w:val="00301D5C"/>
    <w:rsid w:val="003133A2"/>
    <w:rsid w:val="00316DCD"/>
    <w:rsid w:val="00321061"/>
    <w:rsid w:val="0036767D"/>
    <w:rsid w:val="00370F10"/>
    <w:rsid w:val="00380286"/>
    <w:rsid w:val="0039283B"/>
    <w:rsid w:val="003969C3"/>
    <w:rsid w:val="003B68D8"/>
    <w:rsid w:val="003D17CB"/>
    <w:rsid w:val="003D3FBD"/>
    <w:rsid w:val="003E3CB4"/>
    <w:rsid w:val="00410984"/>
    <w:rsid w:val="00415222"/>
    <w:rsid w:val="004157DB"/>
    <w:rsid w:val="00435FF3"/>
    <w:rsid w:val="0044246E"/>
    <w:rsid w:val="00485C4A"/>
    <w:rsid w:val="004A2FFE"/>
    <w:rsid w:val="004A6E66"/>
    <w:rsid w:val="004C2F3C"/>
    <w:rsid w:val="004D160D"/>
    <w:rsid w:val="004D3425"/>
    <w:rsid w:val="00500D41"/>
    <w:rsid w:val="005035DD"/>
    <w:rsid w:val="005066CD"/>
    <w:rsid w:val="00514130"/>
    <w:rsid w:val="00515863"/>
    <w:rsid w:val="00516D45"/>
    <w:rsid w:val="00532063"/>
    <w:rsid w:val="005361AA"/>
    <w:rsid w:val="00536D65"/>
    <w:rsid w:val="005408A6"/>
    <w:rsid w:val="00541F02"/>
    <w:rsid w:val="00576ECE"/>
    <w:rsid w:val="005869C8"/>
    <w:rsid w:val="00590A88"/>
    <w:rsid w:val="00592FD9"/>
    <w:rsid w:val="00596431"/>
    <w:rsid w:val="005A3E96"/>
    <w:rsid w:val="005A4335"/>
    <w:rsid w:val="005C4283"/>
    <w:rsid w:val="005D07D7"/>
    <w:rsid w:val="005D5FEC"/>
    <w:rsid w:val="005F0196"/>
    <w:rsid w:val="005F7B88"/>
    <w:rsid w:val="00600A9D"/>
    <w:rsid w:val="00612D77"/>
    <w:rsid w:val="00617CFF"/>
    <w:rsid w:val="0062335F"/>
    <w:rsid w:val="006233AC"/>
    <w:rsid w:val="00624300"/>
    <w:rsid w:val="00630B73"/>
    <w:rsid w:val="006331E1"/>
    <w:rsid w:val="00644F06"/>
    <w:rsid w:val="00651E52"/>
    <w:rsid w:val="00672597"/>
    <w:rsid w:val="006763ED"/>
    <w:rsid w:val="006A281B"/>
    <w:rsid w:val="006C6A11"/>
    <w:rsid w:val="006D05E5"/>
    <w:rsid w:val="006D129D"/>
    <w:rsid w:val="006D6935"/>
    <w:rsid w:val="006D70E1"/>
    <w:rsid w:val="007036CA"/>
    <w:rsid w:val="00707495"/>
    <w:rsid w:val="0073193D"/>
    <w:rsid w:val="0074230F"/>
    <w:rsid w:val="00747081"/>
    <w:rsid w:val="00755AF6"/>
    <w:rsid w:val="00756C5B"/>
    <w:rsid w:val="007609C0"/>
    <w:rsid w:val="007740F9"/>
    <w:rsid w:val="00782E9A"/>
    <w:rsid w:val="007A02D6"/>
    <w:rsid w:val="007A1C22"/>
    <w:rsid w:val="007A20E6"/>
    <w:rsid w:val="007A417D"/>
    <w:rsid w:val="007B26AC"/>
    <w:rsid w:val="007B48D4"/>
    <w:rsid w:val="007B4AB4"/>
    <w:rsid w:val="007B6B4F"/>
    <w:rsid w:val="007C2693"/>
    <w:rsid w:val="007D1CBE"/>
    <w:rsid w:val="007D4083"/>
    <w:rsid w:val="007D42A9"/>
    <w:rsid w:val="007D5862"/>
    <w:rsid w:val="007E163B"/>
    <w:rsid w:val="007E4713"/>
    <w:rsid w:val="00807523"/>
    <w:rsid w:val="00821228"/>
    <w:rsid w:val="00821C2A"/>
    <w:rsid w:val="0084714E"/>
    <w:rsid w:val="008753BD"/>
    <w:rsid w:val="00877C31"/>
    <w:rsid w:val="00887031"/>
    <w:rsid w:val="008A2D53"/>
    <w:rsid w:val="008A39CC"/>
    <w:rsid w:val="008B1D69"/>
    <w:rsid w:val="008B3AD5"/>
    <w:rsid w:val="008C32DD"/>
    <w:rsid w:val="008C4061"/>
    <w:rsid w:val="008E5097"/>
    <w:rsid w:val="008F41CD"/>
    <w:rsid w:val="009125DD"/>
    <w:rsid w:val="00916097"/>
    <w:rsid w:val="00917B1F"/>
    <w:rsid w:val="00917C85"/>
    <w:rsid w:val="0093251B"/>
    <w:rsid w:val="009330E7"/>
    <w:rsid w:val="00940E4B"/>
    <w:rsid w:val="00947740"/>
    <w:rsid w:val="00956231"/>
    <w:rsid w:val="00966678"/>
    <w:rsid w:val="00973259"/>
    <w:rsid w:val="00991EF7"/>
    <w:rsid w:val="0099228F"/>
    <w:rsid w:val="00993785"/>
    <w:rsid w:val="0099411E"/>
    <w:rsid w:val="009B6793"/>
    <w:rsid w:val="009C5D31"/>
    <w:rsid w:val="009C60B3"/>
    <w:rsid w:val="00A22DE2"/>
    <w:rsid w:val="00A379F0"/>
    <w:rsid w:val="00A5062B"/>
    <w:rsid w:val="00A50684"/>
    <w:rsid w:val="00A55CA0"/>
    <w:rsid w:val="00A71378"/>
    <w:rsid w:val="00A8554A"/>
    <w:rsid w:val="00AA6B41"/>
    <w:rsid w:val="00AB3C6C"/>
    <w:rsid w:val="00AE1C00"/>
    <w:rsid w:val="00AE6A9F"/>
    <w:rsid w:val="00AF0193"/>
    <w:rsid w:val="00AF0807"/>
    <w:rsid w:val="00B00497"/>
    <w:rsid w:val="00B00A56"/>
    <w:rsid w:val="00B0396F"/>
    <w:rsid w:val="00B049C6"/>
    <w:rsid w:val="00B24FB1"/>
    <w:rsid w:val="00B30231"/>
    <w:rsid w:val="00B60D30"/>
    <w:rsid w:val="00B87053"/>
    <w:rsid w:val="00B91DBA"/>
    <w:rsid w:val="00B955CA"/>
    <w:rsid w:val="00B96A78"/>
    <w:rsid w:val="00BA0901"/>
    <w:rsid w:val="00BB25B7"/>
    <w:rsid w:val="00BC0D2E"/>
    <w:rsid w:val="00BC29CF"/>
    <w:rsid w:val="00BD6D26"/>
    <w:rsid w:val="00BE1209"/>
    <w:rsid w:val="00BE604F"/>
    <w:rsid w:val="00C067C5"/>
    <w:rsid w:val="00C06C1C"/>
    <w:rsid w:val="00C26494"/>
    <w:rsid w:val="00C27CC5"/>
    <w:rsid w:val="00C30975"/>
    <w:rsid w:val="00C377D8"/>
    <w:rsid w:val="00C453A8"/>
    <w:rsid w:val="00C50D83"/>
    <w:rsid w:val="00C550C3"/>
    <w:rsid w:val="00C70E6F"/>
    <w:rsid w:val="00C7451B"/>
    <w:rsid w:val="00C7559A"/>
    <w:rsid w:val="00C8140C"/>
    <w:rsid w:val="00C92906"/>
    <w:rsid w:val="00CA23B8"/>
    <w:rsid w:val="00CA2D7C"/>
    <w:rsid w:val="00CA4772"/>
    <w:rsid w:val="00CA63F0"/>
    <w:rsid w:val="00CC76B8"/>
    <w:rsid w:val="00CE2BF0"/>
    <w:rsid w:val="00CF0385"/>
    <w:rsid w:val="00CF3954"/>
    <w:rsid w:val="00D1143C"/>
    <w:rsid w:val="00D279B8"/>
    <w:rsid w:val="00D36934"/>
    <w:rsid w:val="00D56BD1"/>
    <w:rsid w:val="00D60C02"/>
    <w:rsid w:val="00D64502"/>
    <w:rsid w:val="00D77A7A"/>
    <w:rsid w:val="00D84F94"/>
    <w:rsid w:val="00DB720C"/>
    <w:rsid w:val="00DD170B"/>
    <w:rsid w:val="00DE0907"/>
    <w:rsid w:val="00DE181D"/>
    <w:rsid w:val="00DE349F"/>
    <w:rsid w:val="00DE5BB8"/>
    <w:rsid w:val="00DE6D71"/>
    <w:rsid w:val="00DF1176"/>
    <w:rsid w:val="00DF7DCC"/>
    <w:rsid w:val="00E02DC2"/>
    <w:rsid w:val="00E047D4"/>
    <w:rsid w:val="00E122B4"/>
    <w:rsid w:val="00E13609"/>
    <w:rsid w:val="00E22D16"/>
    <w:rsid w:val="00E239E0"/>
    <w:rsid w:val="00E26410"/>
    <w:rsid w:val="00E61191"/>
    <w:rsid w:val="00E6509C"/>
    <w:rsid w:val="00E85570"/>
    <w:rsid w:val="00E87827"/>
    <w:rsid w:val="00E929A6"/>
    <w:rsid w:val="00EA5058"/>
    <w:rsid w:val="00EC35DF"/>
    <w:rsid w:val="00EE6475"/>
    <w:rsid w:val="00EF216E"/>
    <w:rsid w:val="00EF2D98"/>
    <w:rsid w:val="00F01DA1"/>
    <w:rsid w:val="00F05DBF"/>
    <w:rsid w:val="00F11AE0"/>
    <w:rsid w:val="00F1323E"/>
    <w:rsid w:val="00F16230"/>
    <w:rsid w:val="00F2295A"/>
    <w:rsid w:val="00F26213"/>
    <w:rsid w:val="00F460BC"/>
    <w:rsid w:val="00F510FD"/>
    <w:rsid w:val="00F5240F"/>
    <w:rsid w:val="00F53E70"/>
    <w:rsid w:val="00F62F9F"/>
    <w:rsid w:val="00F7587D"/>
    <w:rsid w:val="00F75B14"/>
    <w:rsid w:val="00F8312F"/>
    <w:rsid w:val="00F85E48"/>
    <w:rsid w:val="00F927BE"/>
    <w:rsid w:val="00F9740D"/>
    <w:rsid w:val="00F9750E"/>
    <w:rsid w:val="00F978E0"/>
    <w:rsid w:val="00FA0948"/>
    <w:rsid w:val="00FB3F3C"/>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s>
</file>

<file path=word/webSettings.xml><?xml version="1.0" encoding="utf-8"?>
<w:webSettings xmlns:r="http://schemas.openxmlformats.org/officeDocument/2006/relationships" xmlns:w="http://schemas.openxmlformats.org/wordprocessingml/2006/main">
  <w:divs>
    <w:div w:id="28189439">
      <w:bodyDiv w:val="1"/>
      <w:marLeft w:val="0"/>
      <w:marRight w:val="0"/>
      <w:marTop w:val="0"/>
      <w:marBottom w:val="0"/>
      <w:divBdr>
        <w:top w:val="none" w:sz="0" w:space="0" w:color="auto"/>
        <w:left w:val="none" w:sz="0" w:space="0" w:color="auto"/>
        <w:bottom w:val="none" w:sz="0" w:space="0" w:color="auto"/>
        <w:right w:val="none" w:sz="0" w:space="0" w:color="auto"/>
      </w:divBdr>
    </w:div>
    <w:div w:id="291063888">
      <w:bodyDiv w:val="1"/>
      <w:marLeft w:val="0"/>
      <w:marRight w:val="0"/>
      <w:marTop w:val="0"/>
      <w:marBottom w:val="0"/>
      <w:divBdr>
        <w:top w:val="none" w:sz="0" w:space="0" w:color="auto"/>
        <w:left w:val="none" w:sz="0" w:space="0" w:color="auto"/>
        <w:bottom w:val="none" w:sz="0" w:space="0" w:color="auto"/>
        <w:right w:val="none" w:sz="0" w:space="0" w:color="auto"/>
      </w:divBdr>
    </w:div>
    <w:div w:id="353003190">
      <w:bodyDiv w:val="1"/>
      <w:marLeft w:val="0"/>
      <w:marRight w:val="0"/>
      <w:marTop w:val="0"/>
      <w:marBottom w:val="0"/>
      <w:divBdr>
        <w:top w:val="none" w:sz="0" w:space="0" w:color="auto"/>
        <w:left w:val="none" w:sz="0" w:space="0" w:color="auto"/>
        <w:bottom w:val="none" w:sz="0" w:space="0" w:color="auto"/>
        <w:right w:val="none" w:sz="0" w:space="0" w:color="auto"/>
      </w:divBdr>
    </w:div>
    <w:div w:id="619410661">
      <w:bodyDiv w:val="1"/>
      <w:marLeft w:val="0"/>
      <w:marRight w:val="0"/>
      <w:marTop w:val="0"/>
      <w:marBottom w:val="0"/>
      <w:divBdr>
        <w:top w:val="none" w:sz="0" w:space="0" w:color="auto"/>
        <w:left w:val="none" w:sz="0" w:space="0" w:color="auto"/>
        <w:bottom w:val="none" w:sz="0" w:space="0" w:color="auto"/>
        <w:right w:val="none" w:sz="0" w:space="0" w:color="auto"/>
      </w:divBdr>
    </w:div>
    <w:div w:id="1110012039">
      <w:bodyDiv w:val="1"/>
      <w:marLeft w:val="0"/>
      <w:marRight w:val="0"/>
      <w:marTop w:val="0"/>
      <w:marBottom w:val="0"/>
      <w:divBdr>
        <w:top w:val="none" w:sz="0" w:space="0" w:color="auto"/>
        <w:left w:val="none" w:sz="0" w:space="0" w:color="auto"/>
        <w:bottom w:val="none" w:sz="0" w:space="0" w:color="auto"/>
        <w:right w:val="none" w:sz="0" w:space="0" w:color="auto"/>
      </w:divBdr>
    </w:div>
    <w:div w:id="1170170312">
      <w:bodyDiv w:val="1"/>
      <w:marLeft w:val="0"/>
      <w:marRight w:val="0"/>
      <w:marTop w:val="0"/>
      <w:marBottom w:val="0"/>
      <w:divBdr>
        <w:top w:val="none" w:sz="0" w:space="0" w:color="auto"/>
        <w:left w:val="none" w:sz="0" w:space="0" w:color="auto"/>
        <w:bottom w:val="none" w:sz="0" w:space="0" w:color="auto"/>
        <w:right w:val="none" w:sz="0" w:space="0" w:color="auto"/>
      </w:divBdr>
    </w:div>
    <w:div w:id="1216307939">
      <w:bodyDiv w:val="1"/>
      <w:marLeft w:val="0"/>
      <w:marRight w:val="0"/>
      <w:marTop w:val="0"/>
      <w:marBottom w:val="0"/>
      <w:divBdr>
        <w:top w:val="none" w:sz="0" w:space="0" w:color="auto"/>
        <w:left w:val="none" w:sz="0" w:space="0" w:color="auto"/>
        <w:bottom w:val="none" w:sz="0" w:space="0" w:color="auto"/>
        <w:right w:val="none" w:sz="0" w:space="0" w:color="auto"/>
      </w:divBdr>
    </w:div>
    <w:div w:id="1329669927">
      <w:bodyDiv w:val="1"/>
      <w:marLeft w:val="0"/>
      <w:marRight w:val="0"/>
      <w:marTop w:val="0"/>
      <w:marBottom w:val="0"/>
      <w:divBdr>
        <w:top w:val="none" w:sz="0" w:space="0" w:color="auto"/>
        <w:left w:val="none" w:sz="0" w:space="0" w:color="auto"/>
        <w:bottom w:val="none" w:sz="0" w:space="0" w:color="auto"/>
        <w:right w:val="none" w:sz="0" w:space="0" w:color="auto"/>
      </w:divBdr>
    </w:div>
    <w:div w:id="1503742736">
      <w:bodyDiv w:val="1"/>
      <w:marLeft w:val="0"/>
      <w:marRight w:val="0"/>
      <w:marTop w:val="0"/>
      <w:marBottom w:val="0"/>
      <w:divBdr>
        <w:top w:val="none" w:sz="0" w:space="0" w:color="auto"/>
        <w:left w:val="none" w:sz="0" w:space="0" w:color="auto"/>
        <w:bottom w:val="none" w:sz="0" w:space="0" w:color="auto"/>
        <w:right w:val="none" w:sz="0" w:space="0" w:color="auto"/>
      </w:divBdr>
    </w:div>
    <w:div w:id="1737899860">
      <w:bodyDiv w:val="1"/>
      <w:marLeft w:val="0"/>
      <w:marRight w:val="0"/>
      <w:marTop w:val="0"/>
      <w:marBottom w:val="0"/>
      <w:divBdr>
        <w:top w:val="none" w:sz="0" w:space="0" w:color="auto"/>
        <w:left w:val="none" w:sz="0" w:space="0" w:color="auto"/>
        <w:bottom w:val="none" w:sz="0" w:space="0" w:color="auto"/>
        <w:right w:val="none" w:sz="0" w:space="0" w:color="auto"/>
      </w:divBdr>
    </w:div>
    <w:div w:id="1773668031">
      <w:bodyDiv w:val="1"/>
      <w:marLeft w:val="0"/>
      <w:marRight w:val="0"/>
      <w:marTop w:val="0"/>
      <w:marBottom w:val="0"/>
      <w:divBdr>
        <w:top w:val="none" w:sz="0" w:space="0" w:color="auto"/>
        <w:left w:val="none" w:sz="0" w:space="0" w:color="auto"/>
        <w:bottom w:val="none" w:sz="0" w:space="0" w:color="auto"/>
        <w:right w:val="none" w:sz="0" w:space="0" w:color="auto"/>
      </w:divBdr>
    </w:div>
    <w:div w:id="1782453177">
      <w:bodyDiv w:val="1"/>
      <w:marLeft w:val="0"/>
      <w:marRight w:val="0"/>
      <w:marTop w:val="0"/>
      <w:marBottom w:val="0"/>
      <w:divBdr>
        <w:top w:val="none" w:sz="0" w:space="0" w:color="auto"/>
        <w:left w:val="none" w:sz="0" w:space="0" w:color="auto"/>
        <w:bottom w:val="none" w:sz="0" w:space="0" w:color="auto"/>
        <w:right w:val="none" w:sz="0" w:space="0" w:color="auto"/>
      </w:divBdr>
    </w:div>
    <w:div w:id="1985618143">
      <w:bodyDiv w:val="1"/>
      <w:marLeft w:val="0"/>
      <w:marRight w:val="0"/>
      <w:marTop w:val="0"/>
      <w:marBottom w:val="0"/>
      <w:divBdr>
        <w:top w:val="none" w:sz="0" w:space="0" w:color="auto"/>
        <w:left w:val="none" w:sz="0" w:space="0" w:color="auto"/>
        <w:bottom w:val="none" w:sz="0" w:space="0" w:color="auto"/>
        <w:right w:val="none" w:sz="0" w:space="0" w:color="auto"/>
      </w:divBdr>
    </w:div>
    <w:div w:id="2037349562">
      <w:bodyDiv w:val="1"/>
      <w:marLeft w:val="0"/>
      <w:marRight w:val="0"/>
      <w:marTop w:val="0"/>
      <w:marBottom w:val="0"/>
      <w:divBdr>
        <w:top w:val="none" w:sz="0" w:space="0" w:color="auto"/>
        <w:left w:val="none" w:sz="0" w:space="0" w:color="auto"/>
        <w:bottom w:val="none" w:sz="0" w:space="0" w:color="auto"/>
        <w:right w:val="none" w:sz="0" w:space="0" w:color="auto"/>
      </w:divBdr>
    </w:div>
    <w:div w:id="21416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E7D0-CBB7-483E-8783-6905F136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13</cp:revision>
  <cp:lastPrinted>2011-11-09T22:33:00Z</cp:lastPrinted>
  <dcterms:created xsi:type="dcterms:W3CDTF">2011-12-05T21:33:00Z</dcterms:created>
  <dcterms:modified xsi:type="dcterms:W3CDTF">2012-01-03T21:15:00Z</dcterms:modified>
</cp:coreProperties>
</file>