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0DB1D" w14:textId="1565B3D9" w:rsidR="008765F0" w:rsidRDefault="00A02F95">
      <w:bookmarkStart w:id="0" w:name="_GoBack"/>
      <w:bookmarkEnd w:id="0"/>
      <w:r>
        <w:t>TO:</w:t>
      </w:r>
      <w:r>
        <w:tab/>
      </w:r>
      <w:r>
        <w:tab/>
        <w:t>Stacey Stinnett</w:t>
      </w:r>
    </w:p>
    <w:p w14:paraId="79B1424D" w14:textId="5976BC95" w:rsidR="00A02F95" w:rsidRDefault="00A02F95">
      <w:r>
        <w:t>FROM:</w:t>
      </w:r>
      <w:r>
        <w:tab/>
      </w:r>
      <w:r>
        <w:tab/>
        <w:t>Leslie Gamble</w:t>
      </w:r>
      <w:r>
        <w:tab/>
      </w:r>
    </w:p>
    <w:p w14:paraId="3B2D9458" w14:textId="07E4C492" w:rsidR="00A02F95" w:rsidRDefault="00A02F95">
      <w:r>
        <w:t>SUBJ:</w:t>
      </w:r>
      <w:r>
        <w:tab/>
      </w:r>
      <w:r>
        <w:tab/>
        <w:t>Homework Assignment</w:t>
      </w:r>
    </w:p>
    <w:p w14:paraId="6E55DC85" w14:textId="5192EB83" w:rsidR="00A02F95" w:rsidRDefault="00A02F95">
      <w:r>
        <w:t>DATE:</w:t>
      </w:r>
      <w:r>
        <w:tab/>
      </w:r>
      <w:r>
        <w:tab/>
        <w:t>October 11, 2018</w:t>
      </w:r>
    </w:p>
    <w:p w14:paraId="0C61E346" w14:textId="2258B060" w:rsidR="00A02F95" w:rsidRDefault="00A02F95"/>
    <w:p w14:paraId="3F731257" w14:textId="7D4EE111" w:rsidR="00A02F95" w:rsidRDefault="00A02F95">
      <w:r w:rsidRPr="001F4546">
        <w:rPr>
          <w:b/>
          <w:u w:val="single"/>
        </w:rPr>
        <w:t>701 – PUBLIC LANDS DISTRICT P-1</w:t>
      </w:r>
      <w:r>
        <w:t xml:space="preserve"> – No Changes</w:t>
      </w:r>
    </w:p>
    <w:p w14:paraId="561D361F" w14:textId="415C2618" w:rsidR="00A02F95" w:rsidRPr="001F4546" w:rsidRDefault="00A02F95">
      <w:pPr>
        <w:rPr>
          <w:b/>
          <w:u w:val="single"/>
        </w:rPr>
      </w:pPr>
      <w:r w:rsidRPr="001F4546">
        <w:rPr>
          <w:b/>
          <w:u w:val="single"/>
        </w:rPr>
        <w:t>702 – Agricultural  Residential District A-1</w:t>
      </w:r>
    </w:p>
    <w:p w14:paraId="2B4DCFEF" w14:textId="77777777" w:rsidR="00A02F95" w:rsidRDefault="00A02F95">
      <w:r>
        <w:t>Special Exemptions</w:t>
      </w:r>
    </w:p>
    <w:p w14:paraId="285BD9D7" w14:textId="77777777" w:rsidR="00A02F95" w:rsidRDefault="00A02F95">
      <w:r>
        <w:t>No. 8 – Churches &amp; related facilities – Move to Permitted Use</w:t>
      </w:r>
    </w:p>
    <w:p w14:paraId="4DECB69E" w14:textId="77777777" w:rsidR="00BC4A0D" w:rsidRDefault="00A02F95">
      <w:r>
        <w:t xml:space="preserve">No.11 -Short Term rental </w:t>
      </w:r>
      <w:r w:rsidR="00BC4A0D">
        <w:t>–</w:t>
      </w:r>
      <w:r>
        <w:t xml:space="preserve"> Mov</w:t>
      </w:r>
      <w:r w:rsidR="00BC4A0D">
        <w:t>e to Permitted Use</w:t>
      </w:r>
    </w:p>
    <w:p w14:paraId="07AB1202" w14:textId="77777777" w:rsidR="00BC4A0D" w:rsidRDefault="00BC4A0D">
      <w:r>
        <w:t>No. 27 – Time Shares – Move to Permitted Use</w:t>
      </w:r>
    </w:p>
    <w:p w14:paraId="2067F8A2" w14:textId="77777777" w:rsidR="00BC4A0D" w:rsidRPr="001F4546" w:rsidRDefault="00BC4A0D">
      <w:pPr>
        <w:rPr>
          <w:b/>
          <w:u w:val="single"/>
        </w:rPr>
      </w:pPr>
      <w:r w:rsidRPr="001F4546">
        <w:rPr>
          <w:b/>
          <w:u w:val="single"/>
        </w:rPr>
        <w:t>703 – Limited Residential District R-1</w:t>
      </w:r>
    </w:p>
    <w:p w14:paraId="0E717F45" w14:textId="77777777" w:rsidR="00BC4A0D" w:rsidRDefault="00BC4A0D">
      <w:r>
        <w:t>Special Exemptions</w:t>
      </w:r>
    </w:p>
    <w:p w14:paraId="7955CF86" w14:textId="77777777" w:rsidR="00BC4A0D" w:rsidRDefault="00BC4A0D">
      <w:r>
        <w:t>No. 8 – Short-term rental – Move to Permitted Use</w:t>
      </w:r>
    </w:p>
    <w:p w14:paraId="11C88523" w14:textId="77777777" w:rsidR="00BC4A0D" w:rsidRPr="001F4546" w:rsidRDefault="00BC4A0D">
      <w:pPr>
        <w:rPr>
          <w:b/>
          <w:u w:val="single"/>
        </w:rPr>
      </w:pPr>
      <w:r w:rsidRPr="001F4546">
        <w:rPr>
          <w:b/>
          <w:u w:val="single"/>
        </w:rPr>
        <w:t>704 – General Residential District R-2</w:t>
      </w:r>
    </w:p>
    <w:p w14:paraId="725B8764" w14:textId="77777777" w:rsidR="00BC4A0D" w:rsidRDefault="00BC4A0D">
      <w:r>
        <w:t>Special Exemptions</w:t>
      </w:r>
    </w:p>
    <w:p w14:paraId="6F0BC33A" w14:textId="6194B134" w:rsidR="00BC4A0D" w:rsidRDefault="00BC4A0D">
      <w:r>
        <w:t>No. 2 – Day Care Center – Move to Permitted Use</w:t>
      </w:r>
    </w:p>
    <w:p w14:paraId="7A770A89" w14:textId="77777777" w:rsidR="00BC4A0D" w:rsidRDefault="00BC4A0D">
      <w:r>
        <w:t>No. 6</w:t>
      </w:r>
      <w:r>
        <w:tab/>
        <w:t>Short Term Rental – Move to Permitted Use</w:t>
      </w:r>
    </w:p>
    <w:p w14:paraId="37C4736F" w14:textId="77777777" w:rsidR="00BC4A0D" w:rsidRPr="001F4546" w:rsidRDefault="00BC4A0D">
      <w:pPr>
        <w:rPr>
          <w:b/>
          <w:u w:val="single"/>
        </w:rPr>
      </w:pPr>
      <w:r w:rsidRPr="001F4546">
        <w:rPr>
          <w:b/>
          <w:u w:val="single"/>
        </w:rPr>
        <w:t>705- Multi-Family Residential District R-3</w:t>
      </w:r>
    </w:p>
    <w:p w14:paraId="16C9DADA" w14:textId="77777777" w:rsidR="00BC4A0D" w:rsidRDefault="00BC4A0D">
      <w:r>
        <w:t>Special Exemption</w:t>
      </w:r>
    </w:p>
    <w:p w14:paraId="043B5E2C" w14:textId="651E42A8" w:rsidR="008C6751" w:rsidRDefault="00BC4A0D">
      <w:r>
        <w:t xml:space="preserve">No. 2, 3, </w:t>
      </w:r>
      <w:r w:rsidR="008C6751">
        <w:t>8 – Move to Permitted Use</w:t>
      </w:r>
    </w:p>
    <w:p w14:paraId="54F00FA1" w14:textId="2B7ECD18" w:rsidR="008C6751" w:rsidRPr="001F4546" w:rsidRDefault="008C6751">
      <w:pPr>
        <w:rPr>
          <w:b/>
          <w:u w:val="single"/>
        </w:rPr>
      </w:pPr>
      <w:r w:rsidRPr="001F4546">
        <w:rPr>
          <w:b/>
          <w:u w:val="single"/>
        </w:rPr>
        <w:t>706 – Village Center District V-1</w:t>
      </w:r>
    </w:p>
    <w:p w14:paraId="3A8EDB86" w14:textId="49C780EB" w:rsidR="008C6751" w:rsidRDefault="008C6751">
      <w:r>
        <w:t>Special Exemption</w:t>
      </w:r>
    </w:p>
    <w:p w14:paraId="05A98F44" w14:textId="4D9447FE" w:rsidR="008C6751" w:rsidRDefault="008C6751">
      <w:r>
        <w:t>No. 10, 12,21 – Move to Permitted Use</w:t>
      </w:r>
    </w:p>
    <w:p w14:paraId="4C9AB556" w14:textId="2FC985BE" w:rsidR="008C6751" w:rsidRPr="001F4546" w:rsidRDefault="008C6751">
      <w:pPr>
        <w:rPr>
          <w:b/>
          <w:u w:val="single"/>
        </w:rPr>
      </w:pPr>
      <w:r w:rsidRPr="001F4546">
        <w:rPr>
          <w:b/>
          <w:u w:val="single"/>
        </w:rPr>
        <w:t>707 – General Commercial District B-2</w:t>
      </w:r>
    </w:p>
    <w:p w14:paraId="611C9998" w14:textId="60F97B06" w:rsidR="008C6751" w:rsidRDefault="008C6751">
      <w:r>
        <w:t>Special Exemption</w:t>
      </w:r>
    </w:p>
    <w:p w14:paraId="5DF18798" w14:textId="36D8962D" w:rsidR="008C6751" w:rsidRDefault="008C6751">
      <w:r>
        <w:t>No. 2 – Move to Permitted Use (Why doesn’t the county allow the sales of new vehicles?)</w:t>
      </w:r>
    </w:p>
    <w:p w14:paraId="2E060567" w14:textId="0D385802" w:rsidR="008C6751" w:rsidRDefault="008C6751">
      <w:r>
        <w:t>No. 18 &amp;</w:t>
      </w:r>
      <w:r w:rsidR="001F4546">
        <w:t xml:space="preserve"> 25 (Substance Abuse Clinic &amp; Facility) aren’t they the same thing?</w:t>
      </w:r>
    </w:p>
    <w:p w14:paraId="1E329CFC" w14:textId="77777777" w:rsidR="001F4546" w:rsidRDefault="001F4546"/>
    <w:p w14:paraId="1689E06E" w14:textId="77777777" w:rsidR="00A02F95" w:rsidRDefault="00A02F95"/>
    <w:sectPr w:rsidR="00A02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5"/>
    <w:rsid w:val="001F4546"/>
    <w:rsid w:val="007C094A"/>
    <w:rsid w:val="008765F0"/>
    <w:rsid w:val="008C6751"/>
    <w:rsid w:val="00A02F95"/>
    <w:rsid w:val="00BC4A0D"/>
    <w:rsid w:val="00C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864F"/>
  <w15:chartTrackingRefBased/>
  <w15:docId w15:val="{80CCCA61-F2CC-4CA1-86F6-5A23C124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Stacey G. Stinnett</cp:lastModifiedBy>
  <cp:revision>2</cp:revision>
  <dcterms:created xsi:type="dcterms:W3CDTF">2018-10-12T13:07:00Z</dcterms:created>
  <dcterms:modified xsi:type="dcterms:W3CDTF">2018-10-12T13:07:00Z</dcterms:modified>
</cp:coreProperties>
</file>